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532456" w14:textId="77777777" w:rsidR="00BB6B98" w:rsidRDefault="00BB6B98" w:rsidP="00BB6B98">
      <w:pPr>
        <w:pStyle w:val="Custom-Normal-Times"/>
        <w:jc w:val="center"/>
      </w:pPr>
    </w:p>
    <w:p w14:paraId="11532457" w14:textId="77777777" w:rsidR="00BB6B98" w:rsidRDefault="00BB6B98" w:rsidP="00BB6B98">
      <w:pPr>
        <w:pStyle w:val="Custom-Normal-Times"/>
        <w:jc w:val="center"/>
      </w:pPr>
    </w:p>
    <w:p w14:paraId="11532458" w14:textId="77777777" w:rsidR="00BB6B98" w:rsidRDefault="00BB6B98" w:rsidP="00BB6B98">
      <w:pPr>
        <w:pStyle w:val="Custom-Normal-Times"/>
        <w:jc w:val="center"/>
      </w:pPr>
    </w:p>
    <w:p w14:paraId="11532459" w14:textId="77777777" w:rsidR="00BB6B98" w:rsidRDefault="00BB6B98" w:rsidP="00BB6B98">
      <w:pPr>
        <w:pStyle w:val="Custom-Normal-Times"/>
        <w:jc w:val="center"/>
      </w:pPr>
    </w:p>
    <w:p w14:paraId="1153245A" w14:textId="77777777" w:rsidR="000F749D" w:rsidRPr="00BB6B98" w:rsidRDefault="00BB6B98" w:rsidP="00BB6B98">
      <w:pPr>
        <w:pStyle w:val="Custom-Normal-Times"/>
        <w:jc w:val="center"/>
        <w:rPr>
          <w:b/>
          <w:sz w:val="44"/>
        </w:rPr>
      </w:pPr>
      <w:r w:rsidRPr="00BB6B98">
        <w:rPr>
          <w:b/>
          <w:sz w:val="44"/>
        </w:rPr>
        <w:t>ANEXO I</w:t>
      </w:r>
    </w:p>
    <w:p w14:paraId="1153245B" w14:textId="77777777" w:rsidR="00BB6B98" w:rsidRPr="00BB6B98" w:rsidRDefault="00BB6B98" w:rsidP="00BB6B98">
      <w:pPr>
        <w:pStyle w:val="Custom-Normal-Times"/>
        <w:jc w:val="center"/>
        <w:rPr>
          <w:b/>
          <w:sz w:val="44"/>
        </w:rPr>
      </w:pPr>
    </w:p>
    <w:p w14:paraId="1153245C" w14:textId="77777777" w:rsidR="00BB6B98" w:rsidRDefault="00BB6B98" w:rsidP="002E75EE">
      <w:pPr>
        <w:pStyle w:val="Custom-Normal-Times"/>
        <w:jc w:val="center"/>
        <w:rPr>
          <w:b/>
          <w:sz w:val="44"/>
        </w:rPr>
      </w:pPr>
      <w:r w:rsidRPr="00BB6B98">
        <w:rPr>
          <w:b/>
          <w:sz w:val="44"/>
        </w:rPr>
        <w:t>REGISTRO DE ACTIVIDADES DE TRATAMIENTO</w:t>
      </w:r>
      <w:r>
        <w:rPr>
          <w:b/>
          <w:sz w:val="44"/>
        </w:rPr>
        <w:br w:type="page"/>
      </w:r>
    </w:p>
    <w:p w14:paraId="1153245D" w14:textId="77777777" w:rsidR="00BB6B98" w:rsidRPr="002E75EE" w:rsidRDefault="00BB6B98" w:rsidP="002E75EE">
      <w:pPr>
        <w:pStyle w:val="Custom-Normal-Times"/>
      </w:pPr>
    </w:p>
    <w:p w14:paraId="1153245E" w14:textId="77777777" w:rsidR="00BB6B98" w:rsidRPr="002E75EE" w:rsidRDefault="00BB6B98" w:rsidP="002E75EE">
      <w:pPr>
        <w:pStyle w:val="Custom-Normal-Times"/>
        <w:sectPr w:rsidR="00BB6B98" w:rsidRPr="002E75EE">
          <w:pgSz w:w="11906" w:h="16838"/>
          <w:pgMar w:top="1417" w:right="1701" w:bottom="1417" w:left="1701" w:header="708" w:footer="708" w:gutter="0"/>
          <w:cols w:space="708"/>
          <w:docGrid w:linePitch="360"/>
        </w:sectPr>
      </w:pPr>
    </w:p>
    <w:p w14:paraId="1153245F" w14:textId="77777777" w:rsidR="00BC37D5" w:rsidRPr="00133FA0" w:rsidRDefault="00976975" w:rsidP="00BC37D5">
      <w:pPr>
        <w:pStyle w:val="Custom-Titulo1"/>
      </w:pPr>
      <w:r w:rsidRPr="00133FA0">
        <w:lastRenderedPageBreak/>
        <w:t>REGISTRO DE ACTIVIDADES DE TRATAMIENTO DEL RESPONSABLE</w:t>
      </w:r>
    </w:p>
    <w:p w14:paraId="11532460" w14:textId="77777777" w:rsidR="00BC37D5" w:rsidRPr="00757CFB" w:rsidRDefault="00976975" w:rsidP="00757CFB">
      <w:pPr>
        <w:pStyle w:val="Custom-Normal-Times-Izquierda"/>
        <w:rPr>
          <w:b/>
        </w:rPr>
      </w:pPr>
      <w:r w:rsidRPr="00757CFB">
        <w:rPr>
          <w:b/>
        </w:rPr>
        <w:t>Datos de contacto del Responsable</w:t>
      </w:r>
    </w:p>
    <w:p w14:paraId="11532461" w14:textId="77777777" w:rsidR="00BC37D5" w:rsidRDefault="00976975" w:rsidP="00BC37D5">
      <w:pPr>
        <w:pStyle w:val="Custom-Normal-Times"/>
      </w:pPr>
      <w:r>
        <w:t>INSTITUTO FORAL DE LA JUVENTUD</w:t>
      </w:r>
    </w:p>
    <w:p w14:paraId="11532462" w14:textId="77777777" w:rsidR="00BC37D5" w:rsidRDefault="00976975" w:rsidP="00BC37D5">
      <w:pPr>
        <w:pStyle w:val="Custom-Normal-Times"/>
      </w:pPr>
      <w:r>
        <w:t>P5100001F</w:t>
      </w:r>
    </w:p>
    <w:p w14:paraId="11532463" w14:textId="77777777" w:rsidR="00BC37D5" w:rsidRDefault="00976975" w:rsidP="00BC37D5">
      <w:pPr>
        <w:pStyle w:val="Custom-Normal-Times"/>
      </w:pPr>
      <w:r>
        <w:t>C/ JOAQUIN JOSE LANDAZURI 3 BAJO - 01008 - VITORIA-GASTEIZ - ARABA</w:t>
      </w:r>
    </w:p>
    <w:p w14:paraId="11532464" w14:textId="77777777" w:rsidR="00BC37D5" w:rsidRPr="00BC37D5" w:rsidRDefault="00976975" w:rsidP="00BC37D5">
      <w:pPr>
        <w:pStyle w:val="Custom-Normal-Times"/>
        <w:rPr>
          <w:lang w:val="de-DE"/>
        </w:rPr>
      </w:pPr>
      <w:r w:rsidRPr="00BC37D5">
        <w:rPr>
          <w:lang w:val="de-DE"/>
        </w:rPr>
        <w:t>pgarciafernandez@araba.eus</w:t>
      </w:r>
    </w:p>
    <w:p w14:paraId="11532465" w14:textId="77777777" w:rsidR="00BC37D5" w:rsidRPr="00BC37D5" w:rsidRDefault="008151F5" w:rsidP="00BC37D5">
      <w:pPr>
        <w:pStyle w:val="Custom-Normal-Times"/>
        <w:rPr>
          <w:lang w:val="de-DE"/>
        </w:rPr>
      </w:pPr>
    </w:p>
    <w:p w14:paraId="11532466" w14:textId="77777777" w:rsidR="00BC37D5" w:rsidRPr="00757CFB" w:rsidRDefault="00976975" w:rsidP="00757CFB">
      <w:pPr>
        <w:pStyle w:val="Custom-Normal-Times-Izquierda"/>
        <w:rPr>
          <w:b/>
        </w:rPr>
      </w:pPr>
      <w:r w:rsidRPr="00757CFB">
        <w:rPr>
          <w:b/>
        </w:rPr>
        <w:t>Delegado de Protección de Datos</w:t>
      </w:r>
    </w:p>
    <w:p w14:paraId="11532467" w14:textId="0737BBEC" w:rsidR="00BC37D5" w:rsidRPr="00524B64" w:rsidRDefault="00524B64" w:rsidP="00BC37D5">
      <w:pPr>
        <w:pStyle w:val="Custom-Normal-Times"/>
      </w:pPr>
      <w:r>
        <w:t xml:space="preserve">SAFETIC ASESORES LEGALES </w:t>
      </w:r>
      <w:r w:rsidRPr="00524B64">
        <w:t>EN TECNOLOGÍA, S.L.U.</w:t>
      </w:r>
    </w:p>
    <w:p w14:paraId="7B40A594" w14:textId="77777777" w:rsidR="00524B64" w:rsidRPr="00524B64" w:rsidRDefault="00524B64" w:rsidP="00524B64">
      <w:pPr>
        <w:pStyle w:val="Custom-Normal-Times"/>
      </w:pPr>
      <w:r w:rsidRPr="00524B64">
        <w:t>C/ JOAQUIN JOSE LANDAZURI 3 BAJO - 01008 - VITORIA-GASTEIZ - ARABA</w:t>
      </w:r>
    </w:p>
    <w:p w14:paraId="11532469" w14:textId="78FFAB36" w:rsidR="00BC37D5" w:rsidRPr="00BC37D5" w:rsidRDefault="00524B64" w:rsidP="00BC37D5">
      <w:pPr>
        <w:pStyle w:val="Custom-Normal-Times"/>
        <w:rPr>
          <w:lang w:val="de-DE"/>
        </w:rPr>
      </w:pPr>
      <w:r>
        <w:rPr>
          <w:lang w:val="de-DE"/>
        </w:rPr>
        <w:t>dpo.ifj@araba.eus</w:t>
      </w:r>
    </w:p>
    <w:p w14:paraId="1153246A" w14:textId="77777777" w:rsidR="00BC37D5" w:rsidRPr="00BC37D5" w:rsidRDefault="008151F5" w:rsidP="00BC37D5">
      <w:pPr>
        <w:pStyle w:val="Custom-Normal-Times"/>
        <w:rPr>
          <w:lang w:val="de-DE"/>
        </w:rPr>
      </w:pPr>
    </w:p>
    <w:p w14:paraId="1153246B" w14:textId="77777777" w:rsidR="00C06C31" w:rsidRDefault="00C06C31">
      <w:pPr>
        <w:sectPr w:rsidR="00C06C31" w:rsidSect="00F64327">
          <w:headerReference w:type="default" r:id="rId7"/>
          <w:footerReference w:type="default" r:id="rId8"/>
          <w:pgSz w:w="11906" w:h="16838" w:code="9"/>
          <w:pgMar w:top="1418" w:right="1701" w:bottom="1418" w:left="1701" w:header="500" w:footer="400" w:gutter="0"/>
          <w:pgNumType w:start="1"/>
          <w:cols w:space="708"/>
          <w:docGrid w:linePitch="360"/>
        </w:sectPr>
      </w:pPr>
    </w:p>
    <w:p w14:paraId="1153246C" w14:textId="77777777" w:rsidR="00320ED9" w:rsidRPr="00320ED9" w:rsidRDefault="00976975" w:rsidP="00320ED9">
      <w:pPr>
        <w:pStyle w:val="Custom-Titulo1"/>
      </w:pPr>
      <w:r>
        <w:lastRenderedPageBreak/>
        <w:t>DATOS GENERALES DEL TRATAMIENTO</w:t>
      </w:r>
    </w:p>
    <w:p w14:paraId="1153246D" w14:textId="77777777" w:rsidR="00A636F5" w:rsidRPr="00320ED9" w:rsidRDefault="00976975" w:rsidP="00320ED9">
      <w:pPr>
        <w:pStyle w:val="Custom-Normal-Times"/>
      </w:pPr>
      <w:r w:rsidRPr="00320ED9">
        <w:t>Nombre: ATENCIÓN A LOS DERECHOS DE LAS PERSONAS</w:t>
      </w:r>
    </w:p>
    <w:p w14:paraId="1153246E" w14:textId="05408473" w:rsidR="00A636F5" w:rsidRDefault="001D526D" w:rsidP="00320ED9">
      <w:pPr>
        <w:pStyle w:val="Custom-Normal-Times"/>
      </w:pPr>
      <w:r>
        <w:t>Finalidad</w:t>
      </w:r>
      <w:r w:rsidR="00976975" w:rsidRPr="00320ED9">
        <w:t>: Gestionar y atender las solicitudes de los reclamantes en el ejercicio de los derechos establecidos en la normativa de protección de datos.</w:t>
      </w:r>
    </w:p>
    <w:p w14:paraId="223BB56B" w14:textId="77777777" w:rsidR="001D526D" w:rsidRPr="004703B5" w:rsidRDefault="001D526D" w:rsidP="001D526D">
      <w:pPr>
        <w:pStyle w:val="Custom-Normal-Times-Izquierda"/>
        <w:rPr>
          <w:b/>
        </w:rPr>
      </w:pPr>
      <w:r>
        <w:rPr>
          <w:b/>
        </w:rPr>
        <w:t>LEGITIMACIÓN DEL TRATAMIENTO</w:t>
      </w:r>
    </w:p>
    <w:p w14:paraId="1725DA7D" w14:textId="6A6BFE77" w:rsidR="001D526D" w:rsidRPr="00320ED9" w:rsidRDefault="001D526D" w:rsidP="00320ED9">
      <w:pPr>
        <w:pStyle w:val="Custom-Normal-Times"/>
      </w:pPr>
      <w:r>
        <w:t>La base jurídica que legitima el tratamiento de los datos personales es que el mismo es necesario para el cumplimiento de obligaciones legales aplicables al responsable del tratamiento, concretamente los artículos 15 y siguientes del Reglamento General de Protección de Datos y concordantes de la Ley 3/2018, de 5 de diciembre, de Protección de Datos Personales y garantía de los derechos digitales.</w:t>
      </w:r>
    </w:p>
    <w:p w14:paraId="1153246F" w14:textId="77777777" w:rsidR="00A636F5" w:rsidRPr="004703B5" w:rsidRDefault="00976975" w:rsidP="004703B5">
      <w:pPr>
        <w:pStyle w:val="Custom-Normal-Times-Izquierda"/>
        <w:rPr>
          <w:b/>
        </w:rPr>
      </w:pPr>
      <w:r w:rsidRPr="004703B5">
        <w:rPr>
          <w:b/>
        </w:rPr>
        <w:t>CATEGORÍAS DE INTERESADOS</w:t>
      </w:r>
    </w:p>
    <w:p w14:paraId="11532470" w14:textId="77777777" w:rsidR="00A636F5" w:rsidRPr="00320ED9" w:rsidRDefault="00976975" w:rsidP="00320ED9">
      <w:pPr>
        <w:pStyle w:val="Custom-Normal-Times"/>
      </w:pPr>
      <w:r w:rsidRPr="00320ED9">
        <w:t>Reclamantes: personas físicas que tienen una relación con el responsable.</w:t>
      </w:r>
    </w:p>
    <w:p w14:paraId="11532471" w14:textId="77777777" w:rsidR="00A636F5" w:rsidRPr="00320ED9" w:rsidRDefault="00976975" w:rsidP="00320ED9">
      <w:pPr>
        <w:pStyle w:val="Custom-Normal-Times"/>
      </w:pPr>
      <w:r w:rsidRPr="00320ED9">
        <w:t xml:space="preserve">Categorías: Empleados; Clientes y </w:t>
      </w:r>
      <w:r w:rsidRPr="00D44F1D">
        <w:rPr>
          <w:b/>
          <w:bCs/>
        </w:rPr>
        <w:t>usuarios</w:t>
      </w:r>
      <w:r w:rsidRPr="00320ED9">
        <w:t>; Proveedores; Representante legal; Personas de contacto.</w:t>
      </w:r>
    </w:p>
    <w:p w14:paraId="11532472" w14:textId="77777777" w:rsidR="00A636F5" w:rsidRPr="004703B5" w:rsidRDefault="00976975" w:rsidP="004703B5">
      <w:pPr>
        <w:pStyle w:val="Custom-Normal-Times-Izquierda"/>
        <w:rPr>
          <w:b/>
        </w:rPr>
      </w:pPr>
      <w:r w:rsidRPr="004703B5">
        <w:rPr>
          <w:b/>
        </w:rPr>
        <w:t>CATEGORÍAS DE DATOS PERSONALES</w:t>
      </w:r>
    </w:p>
    <w:p w14:paraId="11532473" w14:textId="77777777" w:rsidR="00A636F5" w:rsidRPr="00320ED9" w:rsidRDefault="00976975" w:rsidP="00320ED9">
      <w:pPr>
        <w:pStyle w:val="Custom-Normal-Times"/>
      </w:pPr>
      <w:r w:rsidRPr="00320ED9">
        <w:t>Identificación: NIF/DNI; Nombre y apellidos; Dirección; Firma; Dirección de correo electrónico.</w:t>
      </w:r>
    </w:p>
    <w:p w14:paraId="11532474" w14:textId="77777777" w:rsidR="00A636F5" w:rsidRPr="004703B5" w:rsidRDefault="00976975" w:rsidP="004703B5">
      <w:pPr>
        <w:pStyle w:val="Custom-Normal-Times-Izquierda"/>
        <w:rPr>
          <w:b/>
        </w:rPr>
      </w:pPr>
      <w:r w:rsidRPr="004703B5">
        <w:rPr>
          <w:b/>
        </w:rPr>
        <w:t>CATEGORÍAS DE DESTINATARIOS</w:t>
      </w:r>
    </w:p>
    <w:p w14:paraId="0DA34CD4" w14:textId="42591074" w:rsidR="006B0641" w:rsidRPr="00320ED9" w:rsidRDefault="001D526D" w:rsidP="006B0641">
      <w:pPr>
        <w:pStyle w:val="Custom-Normal-Times"/>
      </w:pPr>
      <w:r>
        <w:t>Agencia Vasca de Protección de Datos</w:t>
      </w:r>
    </w:p>
    <w:p w14:paraId="11532476" w14:textId="77777777" w:rsidR="00A636F5" w:rsidRPr="004703B5" w:rsidRDefault="00976975" w:rsidP="004703B5">
      <w:pPr>
        <w:pStyle w:val="Custom-Normal-Times-Izquierda"/>
        <w:rPr>
          <w:b/>
        </w:rPr>
      </w:pPr>
      <w:r w:rsidRPr="004703B5">
        <w:rPr>
          <w:b/>
        </w:rPr>
        <w:t>TRANSFERENCIAS DE DATOS A TERCEROS PAÍSES U ORGANIZACIONES INTERNACIONALES</w:t>
      </w:r>
    </w:p>
    <w:p w14:paraId="11532477" w14:textId="77777777" w:rsidR="00A636F5" w:rsidRPr="00320ED9" w:rsidRDefault="00976975" w:rsidP="00320ED9">
      <w:pPr>
        <w:pStyle w:val="Custom-Normal-Times"/>
      </w:pPr>
      <w:r w:rsidRPr="00320ED9">
        <w:t>No existen transferencias de datos a terceros países.</w:t>
      </w:r>
    </w:p>
    <w:p w14:paraId="11532478" w14:textId="77777777" w:rsidR="00A636F5" w:rsidRPr="004703B5" w:rsidRDefault="00976975" w:rsidP="004703B5">
      <w:pPr>
        <w:pStyle w:val="Custom-Normal-Times-Izquierda"/>
        <w:rPr>
          <w:b/>
        </w:rPr>
      </w:pPr>
      <w:r w:rsidRPr="004703B5">
        <w:rPr>
          <w:b/>
        </w:rPr>
        <w:t>PLAZOS PREVISTOS PARA LA SUPRESIÓN</w:t>
      </w:r>
    </w:p>
    <w:p w14:paraId="11532479" w14:textId="77777777" w:rsidR="00A636F5" w:rsidRPr="00320ED9" w:rsidRDefault="00976975" w:rsidP="00320ED9">
      <w:pPr>
        <w:pStyle w:val="Custom-Normal-Times"/>
      </w:pPr>
      <w:r w:rsidRPr="00320ED9">
        <w:t>Los datos se conservarán durante cuatro años, y durante el tiempo necesario para atender posibles responsabilidades.</w:t>
      </w:r>
    </w:p>
    <w:p w14:paraId="425A2D79" w14:textId="77777777" w:rsidR="00942F9E" w:rsidRDefault="00942F9E" w:rsidP="004703B5">
      <w:pPr>
        <w:pStyle w:val="Custom-Normal-Times-Izquierda"/>
        <w:rPr>
          <w:b/>
        </w:rPr>
      </w:pPr>
    </w:p>
    <w:p w14:paraId="1153247A" w14:textId="7EB6B567" w:rsidR="00A636F5" w:rsidRPr="004703B5" w:rsidRDefault="00976975" w:rsidP="004703B5">
      <w:pPr>
        <w:pStyle w:val="Custom-Normal-Times-Izquierda"/>
        <w:rPr>
          <w:b/>
        </w:rPr>
      </w:pPr>
      <w:r w:rsidRPr="004703B5">
        <w:rPr>
          <w:b/>
        </w:rPr>
        <w:lastRenderedPageBreak/>
        <w:t>ENCARGADOS DEL TRATAMIENTO</w:t>
      </w:r>
    </w:p>
    <w:p w14:paraId="1153247B" w14:textId="77777777" w:rsidR="00A636F5" w:rsidRPr="00320ED9" w:rsidRDefault="00976975" w:rsidP="00320ED9">
      <w:pPr>
        <w:pStyle w:val="Custom-Normal-Times"/>
      </w:pPr>
      <w:r w:rsidRPr="00320ED9">
        <w:t>A continuación se indican los encargados del tratamiento que tienen, o pueden tener, acceso a los datos personales incluidos en este tratamiento:</w:t>
      </w:r>
    </w:p>
    <w:p w14:paraId="1153247C" w14:textId="1EB94666" w:rsidR="00A636F5" w:rsidRDefault="001D526D" w:rsidP="001D526D">
      <w:pPr>
        <w:pStyle w:val="Custom-Normal-Times"/>
        <w:numPr>
          <w:ilvl w:val="0"/>
          <w:numId w:val="1"/>
        </w:numPr>
        <w:spacing w:after="0"/>
      </w:pPr>
      <w:r>
        <w:t>SAFETIC ASESORES LEGALES EN TECNOLOGÍA, S.L.U.</w:t>
      </w:r>
      <w:r w:rsidR="00AC50C4">
        <w:t xml:space="preserve"> </w:t>
      </w:r>
      <w:r w:rsidR="00976975" w:rsidRPr="00320ED9">
        <w:t>(</w:t>
      </w:r>
      <w:r>
        <w:t>B01469824</w:t>
      </w:r>
      <w:r w:rsidR="00976975" w:rsidRPr="00320ED9">
        <w:t>).</w:t>
      </w:r>
    </w:p>
    <w:p w14:paraId="7A3D5481" w14:textId="1A5A8B9C" w:rsidR="005446A9" w:rsidRPr="00F65388" w:rsidRDefault="00F65388" w:rsidP="00F65388">
      <w:pPr>
        <w:pStyle w:val="Custom-Normal-Times"/>
        <w:numPr>
          <w:ilvl w:val="0"/>
          <w:numId w:val="2"/>
        </w:numPr>
        <w:rPr>
          <w:color w:val="000000" w:themeColor="text1"/>
        </w:rPr>
      </w:pPr>
      <w:r>
        <w:rPr>
          <w:color w:val="000000" w:themeColor="text1"/>
        </w:rPr>
        <w:t xml:space="preserve">CENTRO DE CÁLCULO DE ÁLAVA, S.A. </w:t>
      </w:r>
      <w:r w:rsidRPr="00D00B0F">
        <w:rPr>
          <w:color w:val="000000" w:themeColor="text1"/>
        </w:rPr>
        <w:t>(A01052539): servicio de mantenimiento informático</w:t>
      </w:r>
      <w:r>
        <w:rPr>
          <w:color w:val="000000" w:themeColor="text1"/>
        </w:rPr>
        <w:t>;</w:t>
      </w:r>
      <w:r w:rsidRPr="00D00B0F">
        <w:rPr>
          <w:color w:val="000000" w:themeColor="text1"/>
        </w:rPr>
        <w:t xml:space="preserve"> Hosting y</w:t>
      </w:r>
      <w:r>
        <w:rPr>
          <w:color w:val="000000" w:themeColor="text1"/>
        </w:rPr>
        <w:t xml:space="preserve"> mantenimiento de</w:t>
      </w:r>
      <w:r w:rsidRPr="00D00B0F">
        <w:rPr>
          <w:color w:val="000000" w:themeColor="text1"/>
        </w:rPr>
        <w:t xml:space="preserve"> email</w:t>
      </w:r>
      <w:r>
        <w:rPr>
          <w:color w:val="000000" w:themeColor="text1"/>
        </w:rPr>
        <w:t>;</w:t>
      </w:r>
      <w:r w:rsidRPr="00D00B0F">
        <w:rPr>
          <w:color w:val="000000" w:themeColor="text1"/>
        </w:rPr>
        <w:t xml:space="preserve"> Mantenimiento de aplicaciones informáticas de gestión</w:t>
      </w:r>
      <w:r w:rsidR="005446A9" w:rsidRPr="00F65388">
        <w:rPr>
          <w:color w:val="000000" w:themeColor="text1"/>
        </w:rPr>
        <w:t xml:space="preserve">. </w:t>
      </w:r>
    </w:p>
    <w:p w14:paraId="1153247D" w14:textId="77777777" w:rsidR="00A636F5" w:rsidRPr="00320ED9" w:rsidRDefault="00976975" w:rsidP="00320ED9">
      <w:pPr>
        <w:pStyle w:val="Custom-Normal-Times"/>
      </w:pPr>
      <w:r w:rsidRPr="00320ED9">
        <w:t>Los servicios que cada uno de estos encargados del tratamiento prestan al responsable, así como las condiciones que regulan la prestación de dichos servicios, las categorías de datos involucradas, las categorías de interesados, sus implicaciones y demás detalles de la prestación de dichos servicios se encuentran especificadas en el contrato de acceso a datos por cuenta de terceros que se ha suscrito con cada uno de los encargados del tratamiento correspondientes.</w:t>
      </w:r>
    </w:p>
    <w:p w14:paraId="0413E65E" w14:textId="77777777" w:rsidR="002E6859" w:rsidRDefault="002E6859" w:rsidP="002E6859">
      <w:pPr>
        <w:pStyle w:val="Custom-Normal-Times-Izquierda"/>
        <w:spacing w:before="240" w:after="120"/>
        <w:rPr>
          <w:b/>
        </w:rPr>
      </w:pPr>
      <w:r>
        <w:rPr>
          <w:b/>
        </w:rPr>
        <w:t>MEDIDAS DE SEGURIDAD</w:t>
      </w:r>
    </w:p>
    <w:p w14:paraId="0A794E1D" w14:textId="77777777" w:rsidR="002E6859" w:rsidRPr="00320ED9" w:rsidRDefault="002E6859" w:rsidP="002E6859">
      <w:pPr>
        <w:pStyle w:val="Custom-Normal-Times"/>
      </w:pPr>
      <w:r>
        <w:t>Se aplicarán las medidas de seguridad recogidas en el Anexo III.</w:t>
      </w:r>
    </w:p>
    <w:p w14:paraId="6AB65738" w14:textId="77777777" w:rsidR="002E6859" w:rsidRPr="004703B5" w:rsidRDefault="002E6859" w:rsidP="002E6859">
      <w:pPr>
        <w:pStyle w:val="Custom-Normal-Times-Izquierda"/>
        <w:rPr>
          <w:b/>
        </w:rPr>
      </w:pPr>
      <w:r w:rsidRPr="004703B5">
        <w:rPr>
          <w:b/>
        </w:rPr>
        <w:t>OBSERVACIONES</w:t>
      </w:r>
    </w:p>
    <w:p w14:paraId="1153247F" w14:textId="77777777" w:rsidR="00C06C31" w:rsidRDefault="00C06C31">
      <w:pPr>
        <w:sectPr w:rsidR="00C06C31">
          <w:headerReference w:type="default" r:id="rId9"/>
          <w:pgSz w:w="11906" w:h="16838"/>
          <w:pgMar w:top="1417" w:right="1701" w:bottom="1417" w:left="1701" w:header="500" w:footer="400" w:gutter="0"/>
          <w:cols w:space="708"/>
          <w:docGrid w:linePitch="360"/>
        </w:sectPr>
      </w:pPr>
    </w:p>
    <w:p w14:paraId="11532480" w14:textId="77777777" w:rsidR="00320ED9" w:rsidRPr="00320ED9" w:rsidRDefault="00976975" w:rsidP="00320ED9">
      <w:pPr>
        <w:pStyle w:val="Custom-Titulo1"/>
      </w:pPr>
      <w:r>
        <w:lastRenderedPageBreak/>
        <w:t>DATOS GENERALES DEL TRATAMIENTO</w:t>
      </w:r>
    </w:p>
    <w:p w14:paraId="11532481" w14:textId="51E353BC" w:rsidR="00A636F5" w:rsidRPr="006D62EA" w:rsidRDefault="00976975" w:rsidP="00320ED9">
      <w:pPr>
        <w:pStyle w:val="Custom-Normal-Times"/>
        <w:rPr>
          <w:color w:val="000000" w:themeColor="text1"/>
        </w:rPr>
      </w:pPr>
      <w:r w:rsidRPr="006D62EA">
        <w:rPr>
          <w:color w:val="000000" w:themeColor="text1"/>
        </w:rPr>
        <w:t xml:space="preserve">Nombre: </w:t>
      </w:r>
      <w:r w:rsidR="00FD5F6F" w:rsidRPr="006D62EA">
        <w:rPr>
          <w:color w:val="000000" w:themeColor="text1"/>
        </w:rPr>
        <w:t>ACTIVIDADES Y PROGRAMAS</w:t>
      </w:r>
    </w:p>
    <w:p w14:paraId="11532482" w14:textId="34CCF10F" w:rsidR="00A636F5" w:rsidRDefault="001D526D" w:rsidP="00320ED9">
      <w:pPr>
        <w:pStyle w:val="Custom-Normal-Times"/>
      </w:pPr>
      <w:r>
        <w:t>Finalidad</w:t>
      </w:r>
      <w:r w:rsidR="00976975" w:rsidRPr="00320ED9">
        <w:t>: Gesti</w:t>
      </w:r>
      <w:r w:rsidR="000808D7">
        <w:t>onar</w:t>
      </w:r>
      <w:r w:rsidR="008F5E92">
        <w:t xml:space="preserve"> las reservas de albergues así como las actividades y los programas </w:t>
      </w:r>
      <w:r w:rsidR="00693561">
        <w:t>del Instituto Foral de la Juventud</w:t>
      </w:r>
      <w:r w:rsidR="008F5E92">
        <w:t>.</w:t>
      </w:r>
    </w:p>
    <w:p w14:paraId="4B87222A" w14:textId="77777777" w:rsidR="009F4957" w:rsidRPr="00343A47" w:rsidRDefault="009F4957" w:rsidP="009F4957">
      <w:pPr>
        <w:pStyle w:val="Custom-Normal-Times-Izquierda"/>
        <w:rPr>
          <w:b/>
        </w:rPr>
      </w:pPr>
      <w:r w:rsidRPr="00343A47">
        <w:rPr>
          <w:b/>
        </w:rPr>
        <w:t>LEGITIMACIÓN DEL TRATAMIENTO</w:t>
      </w:r>
    </w:p>
    <w:p w14:paraId="6E226232" w14:textId="137A3851" w:rsidR="00352F3A" w:rsidRPr="00343A47" w:rsidRDefault="009F4957" w:rsidP="00320ED9">
      <w:pPr>
        <w:pStyle w:val="Custom-Normal-Times"/>
      </w:pPr>
      <w:r w:rsidRPr="00343A47">
        <w:t xml:space="preserve">La base jurídica que legitima el tratamiento de los datos personales es que el mismo es necesario para el cumplimiento de </w:t>
      </w:r>
      <w:r w:rsidR="00396E59" w:rsidRPr="00343A47">
        <w:t xml:space="preserve">una misión realizada en </w:t>
      </w:r>
      <w:r w:rsidR="007019B9" w:rsidRPr="00343A47">
        <w:t>interés público o en el ejercicio de poderes públicos</w:t>
      </w:r>
      <w:r w:rsidR="00352F3A">
        <w:t xml:space="preserve">, de acuerdo con lo previsto por el artículo 25.2 de la Ley </w:t>
      </w:r>
      <w:r w:rsidR="00352F3A" w:rsidRPr="00352F3A">
        <w:t>7/1985, de 2 de abril, reguladora de las Bases del Régimen Local</w:t>
      </w:r>
      <w:r w:rsidR="007019B9" w:rsidRPr="00343A47">
        <w:t>. Del mismo modo</w:t>
      </w:r>
      <w:r w:rsidR="00F30E23" w:rsidRPr="00343A47">
        <w:t xml:space="preserve">, el tratamiento de los datos personales está legitimado para la ejecución de </w:t>
      </w:r>
      <w:r w:rsidR="00343A47" w:rsidRPr="00343A47">
        <w:t>un contrato o relación jurídica en el que el interesado es parte</w:t>
      </w:r>
      <w:r w:rsidRPr="00343A47">
        <w:t>.</w:t>
      </w:r>
    </w:p>
    <w:p w14:paraId="11532483" w14:textId="77777777" w:rsidR="00A636F5" w:rsidRPr="004703B5" w:rsidRDefault="00976975" w:rsidP="004703B5">
      <w:pPr>
        <w:pStyle w:val="Custom-Normal-Times-Izquierda"/>
        <w:rPr>
          <w:b/>
        </w:rPr>
      </w:pPr>
      <w:r w:rsidRPr="004703B5">
        <w:rPr>
          <w:b/>
        </w:rPr>
        <w:t>CATEGORÍAS DE INTERESADOS</w:t>
      </w:r>
    </w:p>
    <w:p w14:paraId="11532484" w14:textId="5B3BF75A" w:rsidR="00A636F5" w:rsidRPr="00320ED9" w:rsidRDefault="00976975" w:rsidP="00320ED9">
      <w:pPr>
        <w:pStyle w:val="Custom-Normal-Times"/>
      </w:pPr>
      <w:r w:rsidRPr="00320ED9">
        <w:t xml:space="preserve">Personas </w:t>
      </w:r>
      <w:r w:rsidR="007D0B86">
        <w:t>participantes en las actividades y programas del Instituto Foral de la Juventud.</w:t>
      </w:r>
    </w:p>
    <w:p w14:paraId="11532485" w14:textId="598F8F2F" w:rsidR="00A636F5" w:rsidRPr="00320ED9" w:rsidRDefault="00976975" w:rsidP="00320ED9">
      <w:pPr>
        <w:pStyle w:val="Custom-Normal-Times"/>
      </w:pPr>
      <w:r w:rsidRPr="00320ED9">
        <w:t xml:space="preserve">Categorías: </w:t>
      </w:r>
      <w:r w:rsidR="007D0B86">
        <w:t>Usuarios</w:t>
      </w:r>
      <w:r w:rsidR="006D2FFE">
        <w:t>; participantes en actividades y programas</w:t>
      </w:r>
      <w:r w:rsidRPr="00320ED9">
        <w:t>.</w:t>
      </w:r>
    </w:p>
    <w:p w14:paraId="11532486" w14:textId="77777777" w:rsidR="00A636F5" w:rsidRPr="004703B5" w:rsidRDefault="00976975" w:rsidP="004703B5">
      <w:pPr>
        <w:pStyle w:val="Custom-Normal-Times-Izquierda"/>
        <w:rPr>
          <w:b/>
        </w:rPr>
      </w:pPr>
      <w:r w:rsidRPr="004703B5">
        <w:rPr>
          <w:b/>
        </w:rPr>
        <w:t>CATEGORÍAS DE DATOS PERSONALES</w:t>
      </w:r>
    </w:p>
    <w:p w14:paraId="11532487" w14:textId="538DD4A4" w:rsidR="00A636F5" w:rsidRPr="00320ED9" w:rsidRDefault="00976975" w:rsidP="00320ED9">
      <w:pPr>
        <w:pStyle w:val="Custom-Normal-Times"/>
      </w:pPr>
      <w:r w:rsidRPr="00320ED9">
        <w:t>Identificación: NIF/DNI; Nombre y apellidos; Dirección; Teléfono; Firma; Dirección de correo electrónico.</w:t>
      </w:r>
    </w:p>
    <w:p w14:paraId="11532488" w14:textId="43E10F6E" w:rsidR="003F4E19" w:rsidRPr="00320ED9" w:rsidRDefault="00976975" w:rsidP="00320ED9">
      <w:pPr>
        <w:pStyle w:val="Custom-Normal-Times"/>
      </w:pPr>
      <w:r w:rsidRPr="00320ED9">
        <w:t>Características personales: De familia; Fecha y lugar de nacimiento; Edad; Sexo; Nacionalidad.</w:t>
      </w:r>
    </w:p>
    <w:p w14:paraId="1153248A" w14:textId="2FABA681" w:rsidR="003F4E19" w:rsidRPr="00320ED9" w:rsidRDefault="00976975" w:rsidP="00320ED9">
      <w:pPr>
        <w:pStyle w:val="Custom-Normal-Times"/>
      </w:pPr>
      <w:r w:rsidRPr="00247C6E">
        <w:t>Transacciones de bienes y servicios: Bienes y servicios suministrados o recibidos por el afectado.</w:t>
      </w:r>
    </w:p>
    <w:p w14:paraId="1153248B" w14:textId="5A087BC6" w:rsidR="00A636F5" w:rsidRPr="00320ED9" w:rsidRDefault="00976975" w:rsidP="00320ED9">
      <w:pPr>
        <w:pStyle w:val="Custom-Normal-Times"/>
      </w:pPr>
      <w:r w:rsidRPr="00320ED9">
        <w:t>Datos especiales: Datos relativos a la salud</w:t>
      </w:r>
      <w:r w:rsidR="00076596">
        <w:t xml:space="preserve"> (solamente en actividades de verano, justificado por temas de alergias, tratamientos, etc., necesarios para atender a</w:t>
      </w:r>
      <w:r w:rsidR="00247C6E">
        <w:t xml:space="preserve"> los menores</w:t>
      </w:r>
      <w:r w:rsidR="00076596">
        <w:t>)</w:t>
      </w:r>
      <w:r w:rsidRPr="00320ED9">
        <w:t>.</w:t>
      </w:r>
    </w:p>
    <w:p w14:paraId="1153248C" w14:textId="77777777" w:rsidR="00A636F5" w:rsidRPr="004703B5" w:rsidRDefault="00976975" w:rsidP="004703B5">
      <w:pPr>
        <w:pStyle w:val="Custom-Normal-Times-Izquierda"/>
        <w:rPr>
          <w:b/>
        </w:rPr>
      </w:pPr>
      <w:r w:rsidRPr="004703B5">
        <w:rPr>
          <w:b/>
        </w:rPr>
        <w:t>CATEGORÍAS DE DESTINATARIOS</w:t>
      </w:r>
    </w:p>
    <w:p w14:paraId="1DD8B5E8" w14:textId="110ADB5A" w:rsidR="003D2581" w:rsidRDefault="00976975" w:rsidP="00320ED9">
      <w:pPr>
        <w:pStyle w:val="Custom-Normal-Times"/>
      </w:pPr>
      <w:r w:rsidRPr="00320ED9">
        <w:t>Administración tributaria</w:t>
      </w:r>
      <w:r w:rsidR="00DD6B9E">
        <w:t xml:space="preserve"> (</w:t>
      </w:r>
      <w:r w:rsidR="00F92282">
        <w:t>Diputación Foral de Álava)</w:t>
      </w:r>
      <w:r w:rsidRPr="00320ED9">
        <w:t>; Bancos/Cajas de ahorro y Cajas rurales; Administración pública con competencia en la materia</w:t>
      </w:r>
      <w:r w:rsidR="001E1E8F">
        <w:t xml:space="preserve">: en el caso de </w:t>
      </w:r>
      <w:proofErr w:type="spellStart"/>
      <w:r w:rsidR="001E1E8F">
        <w:t>Udalekus</w:t>
      </w:r>
      <w:proofErr w:type="spellEnd"/>
      <w:r w:rsidR="001E1E8F">
        <w:t xml:space="preserve"> </w:t>
      </w:r>
      <w:r w:rsidR="001E1E8F">
        <w:lastRenderedPageBreak/>
        <w:t>que son propiedad de las Diputaciones de Vizcaya y de Gipuzkoa</w:t>
      </w:r>
      <w:r w:rsidR="00AF611C">
        <w:t>, por intercambios de niños en actividades que se organizan</w:t>
      </w:r>
      <w:r w:rsidR="003B4C34">
        <w:t xml:space="preserve"> por el Instituto Foral de la Juventud.</w:t>
      </w:r>
      <w:r w:rsidR="00022414">
        <w:t xml:space="preserve"> También es el caso del Tribunal Vasco de Cuentas Públicas, para el supuesto de contrataciones</w:t>
      </w:r>
      <w:r w:rsidR="00C1728C">
        <w:t>.</w:t>
      </w:r>
    </w:p>
    <w:p w14:paraId="1153248E" w14:textId="77777777" w:rsidR="00A636F5" w:rsidRPr="004703B5" w:rsidRDefault="00976975" w:rsidP="004703B5">
      <w:pPr>
        <w:pStyle w:val="Custom-Normal-Times-Izquierda"/>
        <w:rPr>
          <w:b/>
        </w:rPr>
      </w:pPr>
      <w:r w:rsidRPr="004703B5">
        <w:rPr>
          <w:b/>
        </w:rPr>
        <w:t>TRANSFERENCIAS DE DATOS A TERCEROS PAÍSES U ORGANIZACIONES INTERNACIONALES</w:t>
      </w:r>
    </w:p>
    <w:p w14:paraId="1153248F" w14:textId="77777777" w:rsidR="00A636F5" w:rsidRPr="00320ED9" w:rsidRDefault="00976975" w:rsidP="00320ED9">
      <w:pPr>
        <w:pStyle w:val="Custom-Normal-Times"/>
      </w:pPr>
      <w:r w:rsidRPr="00320ED9">
        <w:t>No existen transferencias de datos a terceros países.</w:t>
      </w:r>
    </w:p>
    <w:p w14:paraId="11532490" w14:textId="77777777" w:rsidR="00A636F5" w:rsidRPr="004703B5" w:rsidRDefault="00976975" w:rsidP="004703B5">
      <w:pPr>
        <w:pStyle w:val="Custom-Normal-Times-Izquierda"/>
        <w:rPr>
          <w:b/>
        </w:rPr>
      </w:pPr>
      <w:r w:rsidRPr="004703B5">
        <w:rPr>
          <w:b/>
        </w:rPr>
        <w:t>PLAZOS PREVISTOS PARA LA SUPRESIÓN</w:t>
      </w:r>
    </w:p>
    <w:p w14:paraId="11532491" w14:textId="59423346" w:rsidR="00A636F5" w:rsidRPr="00320ED9" w:rsidRDefault="00976975" w:rsidP="00320ED9">
      <w:pPr>
        <w:pStyle w:val="Custom-Normal-Times"/>
      </w:pPr>
      <w:r w:rsidRPr="00320ED9">
        <w:t xml:space="preserve">Todos los datos se suprimirán cuando el </w:t>
      </w:r>
      <w:r w:rsidR="00A91056">
        <w:t>interesado</w:t>
      </w:r>
      <w:r w:rsidRPr="00320ED9">
        <w:t xml:space="preserve"> así lo solicite, siempre respetando los plazos previstos por la legislación fiscal respecto a la prescripción de responsabilidades.</w:t>
      </w:r>
    </w:p>
    <w:p w14:paraId="11532492" w14:textId="77777777" w:rsidR="00A636F5" w:rsidRPr="004703B5" w:rsidRDefault="00976975" w:rsidP="004703B5">
      <w:pPr>
        <w:pStyle w:val="Custom-Normal-Times-Izquierda"/>
        <w:rPr>
          <w:b/>
        </w:rPr>
      </w:pPr>
      <w:r w:rsidRPr="004703B5">
        <w:rPr>
          <w:b/>
        </w:rPr>
        <w:t>ENCARGADOS DEL TRATAMIENTO</w:t>
      </w:r>
    </w:p>
    <w:p w14:paraId="11532493" w14:textId="3D790B96" w:rsidR="00A636F5" w:rsidRDefault="00976975" w:rsidP="00320ED9">
      <w:pPr>
        <w:pStyle w:val="Custom-Normal-Times"/>
      </w:pPr>
      <w:r w:rsidRPr="00320ED9">
        <w:t>A continuación se indican los encargados del tratamiento que tienen, o pueden tener, acceso a los datos personales incluidos en este tratamiento:</w:t>
      </w:r>
    </w:p>
    <w:p w14:paraId="11532495" w14:textId="39D08E34" w:rsidR="00A636F5" w:rsidRPr="00320ED9" w:rsidRDefault="008F58F5" w:rsidP="00976975">
      <w:pPr>
        <w:pStyle w:val="Custom-Normal-Times"/>
        <w:numPr>
          <w:ilvl w:val="0"/>
          <w:numId w:val="2"/>
        </w:numPr>
      </w:pPr>
      <w:r>
        <w:t>Empresas adjudicatarias de servicios de gestión de programas y actividades que se organizan por el Instituto Foral de la Juventud</w:t>
      </w:r>
      <w:r w:rsidR="007E2C02">
        <w:t xml:space="preserve">. </w:t>
      </w:r>
    </w:p>
    <w:p w14:paraId="78328A2C" w14:textId="44CE7000" w:rsidR="002D73C7" w:rsidRPr="00D00B0F" w:rsidRDefault="00A06284" w:rsidP="002D73C7">
      <w:pPr>
        <w:pStyle w:val="Custom-Normal-Times"/>
        <w:numPr>
          <w:ilvl w:val="0"/>
          <w:numId w:val="2"/>
        </w:numPr>
        <w:rPr>
          <w:color w:val="000000" w:themeColor="text1"/>
        </w:rPr>
      </w:pPr>
      <w:r>
        <w:rPr>
          <w:color w:val="000000" w:themeColor="text1"/>
        </w:rPr>
        <w:t>CENTRO DE CÁLCULO DE ÁLAVA, S.A.</w:t>
      </w:r>
      <w:r w:rsidR="00AC50C4">
        <w:rPr>
          <w:color w:val="000000" w:themeColor="text1"/>
        </w:rPr>
        <w:t xml:space="preserve"> </w:t>
      </w:r>
      <w:r w:rsidR="00976975" w:rsidRPr="00D00B0F">
        <w:rPr>
          <w:color w:val="000000" w:themeColor="text1"/>
        </w:rPr>
        <w:t>(A01052539)</w:t>
      </w:r>
      <w:r w:rsidR="002D73C7" w:rsidRPr="00D00B0F">
        <w:rPr>
          <w:color w:val="000000" w:themeColor="text1"/>
        </w:rPr>
        <w:t xml:space="preserve">: servicio de </w:t>
      </w:r>
      <w:r w:rsidR="00C131A4" w:rsidRPr="00D00B0F">
        <w:rPr>
          <w:color w:val="000000" w:themeColor="text1"/>
        </w:rPr>
        <w:t>m</w:t>
      </w:r>
      <w:r w:rsidR="002D73C7" w:rsidRPr="00D00B0F">
        <w:rPr>
          <w:color w:val="000000" w:themeColor="text1"/>
        </w:rPr>
        <w:t xml:space="preserve">antenimiento informático, </w:t>
      </w:r>
      <w:r w:rsidR="00C131A4" w:rsidRPr="00D00B0F">
        <w:rPr>
          <w:color w:val="000000" w:themeColor="text1"/>
        </w:rPr>
        <w:t>m</w:t>
      </w:r>
      <w:r w:rsidR="002D73C7" w:rsidRPr="00D00B0F">
        <w:rPr>
          <w:color w:val="000000" w:themeColor="text1"/>
        </w:rPr>
        <w:t xml:space="preserve">antenimiento de la Web, Hosting y email, Mantenimiento de aplicaciones </w:t>
      </w:r>
      <w:r w:rsidR="00107EA4" w:rsidRPr="00D00B0F">
        <w:rPr>
          <w:color w:val="000000" w:themeColor="text1"/>
        </w:rPr>
        <w:t>informáticas</w:t>
      </w:r>
      <w:r w:rsidR="002D73C7" w:rsidRPr="00D00B0F">
        <w:rPr>
          <w:color w:val="000000" w:themeColor="text1"/>
        </w:rPr>
        <w:t xml:space="preserve"> de gestión.</w:t>
      </w:r>
      <w:r w:rsidR="00F45CB8" w:rsidRPr="00D00B0F">
        <w:rPr>
          <w:color w:val="000000" w:themeColor="text1"/>
        </w:rPr>
        <w:t xml:space="preserve"> </w:t>
      </w:r>
    </w:p>
    <w:p w14:paraId="15A8CD06" w14:textId="7279B4EA" w:rsidR="00D00B0F" w:rsidRPr="00320ED9" w:rsidRDefault="00976975" w:rsidP="00320ED9">
      <w:pPr>
        <w:pStyle w:val="Custom-Normal-Times"/>
      </w:pPr>
      <w:r w:rsidRPr="00320ED9">
        <w:t>Los servicios que cada uno de estos encargados del tratamiento prestan al responsable, así como las condiciones que regulan la prestación de dichos servicios, las categorías de datos involucradas, las categorías de interesados, sus implicaciones y demás detalles de la prestación de dichos servicios se encuentran especificadas en el contrato de acceso a datos por cuenta de terceros que se ha suscrito con cada uno de los encargados del tratamiento correspondientes.</w:t>
      </w:r>
    </w:p>
    <w:p w14:paraId="677B2C42" w14:textId="77777777" w:rsidR="00C72C25" w:rsidRDefault="00C72C25" w:rsidP="00C72C25">
      <w:pPr>
        <w:pStyle w:val="Custom-Normal-Times-Izquierda"/>
        <w:spacing w:before="240" w:after="120"/>
        <w:rPr>
          <w:b/>
        </w:rPr>
      </w:pPr>
      <w:r>
        <w:rPr>
          <w:b/>
        </w:rPr>
        <w:t>MEDIDAS DE SEGURIDAD</w:t>
      </w:r>
    </w:p>
    <w:p w14:paraId="7B5DC161" w14:textId="77777777" w:rsidR="00C72C25" w:rsidRPr="00320ED9" w:rsidRDefault="00C72C25" w:rsidP="00C72C25">
      <w:pPr>
        <w:pStyle w:val="Custom-Normal-Times"/>
      </w:pPr>
      <w:r>
        <w:t>Se aplicarán las medidas de seguridad recogidas en el Anexo III.</w:t>
      </w:r>
    </w:p>
    <w:p w14:paraId="56D0AB89" w14:textId="77777777" w:rsidR="00C72C25" w:rsidRPr="004703B5" w:rsidRDefault="00C72C25" w:rsidP="00C72C25">
      <w:pPr>
        <w:pStyle w:val="Custom-Normal-Times-Izquierda"/>
        <w:rPr>
          <w:b/>
        </w:rPr>
      </w:pPr>
      <w:r w:rsidRPr="004703B5">
        <w:rPr>
          <w:b/>
        </w:rPr>
        <w:t>OBSERVACIONES</w:t>
      </w:r>
    </w:p>
    <w:p w14:paraId="6C8FC5AC" w14:textId="11C114C1" w:rsidR="00CF779F" w:rsidRPr="00042062" w:rsidRDefault="00042062" w:rsidP="00042062">
      <w:pPr>
        <w:pStyle w:val="Custom-Normal-Times"/>
      </w:pPr>
      <w:r w:rsidRPr="00042062">
        <w:t>Sistema de tratamiento: automatizado.</w:t>
      </w:r>
    </w:p>
    <w:p w14:paraId="115324AB" w14:textId="247ADA5D" w:rsidR="007D33F8" w:rsidRDefault="007D33F8">
      <w:pPr>
        <w:sectPr w:rsidR="007D33F8">
          <w:headerReference w:type="default" r:id="rId10"/>
          <w:pgSz w:w="11906" w:h="16838"/>
          <w:pgMar w:top="1417" w:right="1701" w:bottom="1417" w:left="1701" w:header="500" w:footer="400" w:gutter="0"/>
          <w:cols w:space="708"/>
          <w:docGrid w:linePitch="360"/>
        </w:sectPr>
      </w:pPr>
    </w:p>
    <w:p w14:paraId="115324AC" w14:textId="77777777" w:rsidR="00320ED9" w:rsidRPr="00320ED9" w:rsidRDefault="00976975" w:rsidP="00320ED9">
      <w:pPr>
        <w:pStyle w:val="Custom-Titulo1"/>
      </w:pPr>
      <w:r>
        <w:lastRenderedPageBreak/>
        <w:t>DATOS GENERALES DEL TRATAMIENTO</w:t>
      </w:r>
    </w:p>
    <w:p w14:paraId="115324AD" w14:textId="08A0FC3C" w:rsidR="00A636F5" w:rsidRPr="00320ED9" w:rsidRDefault="00976975" w:rsidP="00320ED9">
      <w:pPr>
        <w:pStyle w:val="Custom-Normal-Times"/>
      </w:pPr>
      <w:r w:rsidRPr="00320ED9">
        <w:t>Nombre: GESTIÓN DE PERSONAL</w:t>
      </w:r>
    </w:p>
    <w:p w14:paraId="2283C4E2" w14:textId="77777777" w:rsidR="001D526D" w:rsidRDefault="001D526D" w:rsidP="001D526D">
      <w:pPr>
        <w:pStyle w:val="Custom-Normal-Times"/>
      </w:pPr>
      <w:r>
        <w:t>Finalidad</w:t>
      </w:r>
      <w:r w:rsidRPr="00320ED9">
        <w:t xml:space="preserve">: </w:t>
      </w:r>
      <w:r>
        <w:t>mantenimiento, desarrollo, cumplimiento y control de la relación contractual con nuestros empleados, así como cumplimiento de la normativa vigente en materia de trabajo, de Seguridad Social y de Prevención de Riesgos laborales que resulte de aplicación.</w:t>
      </w:r>
    </w:p>
    <w:p w14:paraId="689F8170" w14:textId="77777777" w:rsidR="001D526D" w:rsidRPr="004703B5" w:rsidRDefault="001D526D" w:rsidP="001D526D">
      <w:pPr>
        <w:pStyle w:val="Custom-Normal-Times-Izquierda"/>
        <w:rPr>
          <w:b/>
        </w:rPr>
      </w:pPr>
      <w:r>
        <w:rPr>
          <w:b/>
        </w:rPr>
        <w:t>LEGITIMACIÓN DEL TRATAMIENTO</w:t>
      </w:r>
    </w:p>
    <w:p w14:paraId="4A3595A1" w14:textId="77777777" w:rsidR="001D526D" w:rsidRPr="00320ED9" w:rsidRDefault="001D526D" w:rsidP="001D526D">
      <w:pPr>
        <w:pStyle w:val="Custom-Normal-Times"/>
      </w:pPr>
      <w:r>
        <w:t xml:space="preserve">La base jurídica que legitima el tratamiento de los datos personales es que el mismo es necesario para la ejecución del contrato laboral en el que el interesado es parte. </w:t>
      </w:r>
    </w:p>
    <w:p w14:paraId="115324AF" w14:textId="77777777" w:rsidR="00A636F5" w:rsidRPr="004703B5" w:rsidRDefault="00976975" w:rsidP="004703B5">
      <w:pPr>
        <w:pStyle w:val="Custom-Normal-Times-Izquierda"/>
        <w:rPr>
          <w:b/>
        </w:rPr>
      </w:pPr>
      <w:r w:rsidRPr="004703B5">
        <w:rPr>
          <w:b/>
        </w:rPr>
        <w:t>CATEGORÍAS DE INTERESADOS</w:t>
      </w:r>
    </w:p>
    <w:p w14:paraId="115324B0" w14:textId="77777777" w:rsidR="00A636F5" w:rsidRPr="00320ED9" w:rsidRDefault="00976975" w:rsidP="00320ED9">
      <w:pPr>
        <w:pStyle w:val="Custom-Normal-Times"/>
      </w:pPr>
      <w:r w:rsidRPr="00320ED9">
        <w:t>Personas con las que se mantiene tiene una relación laboral</w:t>
      </w:r>
    </w:p>
    <w:p w14:paraId="115324B1" w14:textId="77777777" w:rsidR="00A636F5" w:rsidRPr="00320ED9" w:rsidRDefault="00976975" w:rsidP="00320ED9">
      <w:pPr>
        <w:pStyle w:val="Custom-Normal-Times"/>
      </w:pPr>
      <w:r w:rsidRPr="00320ED9">
        <w:t>Categorías: Empleados.</w:t>
      </w:r>
    </w:p>
    <w:p w14:paraId="115324B2" w14:textId="77777777" w:rsidR="00A636F5" w:rsidRPr="004703B5" w:rsidRDefault="00976975" w:rsidP="004703B5">
      <w:pPr>
        <w:pStyle w:val="Custom-Normal-Times-Izquierda"/>
        <w:rPr>
          <w:b/>
        </w:rPr>
      </w:pPr>
      <w:r w:rsidRPr="004703B5">
        <w:rPr>
          <w:b/>
        </w:rPr>
        <w:t>CATEGORÍAS DE DATOS PERSONALES</w:t>
      </w:r>
    </w:p>
    <w:p w14:paraId="115324B3" w14:textId="63F1FA7B" w:rsidR="00A636F5" w:rsidRPr="002E6859" w:rsidRDefault="00976975" w:rsidP="00FF67DA">
      <w:pPr>
        <w:pStyle w:val="Custom-Normal-Times"/>
        <w:spacing w:before="120" w:after="120"/>
        <w:rPr>
          <w:color w:val="000000" w:themeColor="text1"/>
        </w:rPr>
      </w:pPr>
      <w:r w:rsidRPr="002E6859">
        <w:rPr>
          <w:color w:val="000000" w:themeColor="text1"/>
        </w:rPr>
        <w:t>Identificación: NIF/DNI; Nº SS/Mutua; Nombre y apellidos; Dirección; Teléfono; Firma; Imagen; Dirección de correo electrónico</w:t>
      </w:r>
      <w:r w:rsidR="002E6859" w:rsidRPr="002E6859">
        <w:rPr>
          <w:color w:val="000000" w:themeColor="text1"/>
        </w:rPr>
        <w:t>.</w:t>
      </w:r>
    </w:p>
    <w:p w14:paraId="115324B4" w14:textId="16A7E6E4" w:rsidR="003F4E19" w:rsidRPr="00320ED9" w:rsidRDefault="00976975" w:rsidP="00FF67DA">
      <w:pPr>
        <w:pStyle w:val="Custom-Normal-Times"/>
        <w:spacing w:before="120" w:after="120"/>
      </w:pPr>
      <w:r w:rsidRPr="00320ED9">
        <w:t>Características personales: Datos de estado civil; De familia; Fecha y lugar de nacimiento; Edad; Sexo; Nacionalidad.</w:t>
      </w:r>
    </w:p>
    <w:p w14:paraId="115324B5" w14:textId="18150FDF" w:rsidR="003F4E19" w:rsidRPr="00320ED9" w:rsidRDefault="00976975" w:rsidP="00FF67DA">
      <w:pPr>
        <w:pStyle w:val="Custom-Normal-Times"/>
        <w:spacing w:before="120" w:after="120"/>
      </w:pPr>
      <w:r w:rsidRPr="00320ED9">
        <w:t>Académicos/Profesionales: Formación, titulaciones; Experiencia profesional.</w:t>
      </w:r>
    </w:p>
    <w:p w14:paraId="115324B6" w14:textId="77777777" w:rsidR="003F4E19" w:rsidRPr="00320ED9" w:rsidRDefault="00976975" w:rsidP="00FF67DA">
      <w:pPr>
        <w:pStyle w:val="Custom-Normal-Times"/>
        <w:spacing w:before="120" w:after="120"/>
      </w:pPr>
      <w:r w:rsidRPr="00320ED9">
        <w:t>Detalles de empleo: Profesión; Puestos de trabajo; Datos no económicos de nómina; Historial del trabajador.</w:t>
      </w:r>
    </w:p>
    <w:p w14:paraId="115324B7" w14:textId="77777777" w:rsidR="003F4E19" w:rsidRPr="00320ED9" w:rsidRDefault="00976975" w:rsidP="00FF67DA">
      <w:pPr>
        <w:pStyle w:val="Custom-Normal-Times"/>
        <w:spacing w:before="120" w:after="120"/>
      </w:pPr>
      <w:r w:rsidRPr="00320ED9">
        <w:t>Datos bancarios: Números de cuenta.</w:t>
      </w:r>
    </w:p>
    <w:p w14:paraId="115324B8" w14:textId="3A6BB014" w:rsidR="00A636F5" w:rsidRPr="00320ED9" w:rsidRDefault="002E6859" w:rsidP="00320ED9">
      <w:pPr>
        <w:pStyle w:val="Custom-Normal-Times"/>
      </w:pPr>
      <w:r w:rsidRPr="00320ED9">
        <w:t>Otros datos económicos, financieros y de seguros</w:t>
      </w:r>
      <w:r>
        <w:t>:</w:t>
      </w:r>
      <w:r w:rsidRPr="00320ED9">
        <w:t xml:space="preserve"> Datos de nóminas</w:t>
      </w:r>
      <w:r w:rsidR="00976975" w:rsidRPr="00320ED9">
        <w:t>.</w:t>
      </w:r>
    </w:p>
    <w:p w14:paraId="115324B9" w14:textId="77777777" w:rsidR="00A636F5" w:rsidRPr="004703B5" w:rsidRDefault="00976975" w:rsidP="004703B5">
      <w:pPr>
        <w:pStyle w:val="Custom-Normal-Times-Izquierda"/>
        <w:rPr>
          <w:b/>
        </w:rPr>
      </w:pPr>
      <w:r w:rsidRPr="004703B5">
        <w:rPr>
          <w:b/>
        </w:rPr>
        <w:t>CATEGORÍAS DE DESTINATARIOS</w:t>
      </w:r>
    </w:p>
    <w:p w14:paraId="115324BA" w14:textId="6D0C622A" w:rsidR="00A636F5" w:rsidRPr="00320ED9" w:rsidRDefault="00976975" w:rsidP="00320ED9">
      <w:pPr>
        <w:pStyle w:val="Custom-Normal-Times"/>
      </w:pPr>
      <w:r w:rsidRPr="00320ED9">
        <w:t xml:space="preserve">Organismos de la Seguridad Social; Administración tributaria; Bancos/Cajas de ahorro y Cajas rurales; Entidades </w:t>
      </w:r>
      <w:r w:rsidRPr="002E6859">
        <w:rPr>
          <w:color w:val="000000" w:themeColor="text1"/>
        </w:rPr>
        <w:t>aseguradoras</w:t>
      </w:r>
      <w:r w:rsidR="0006380C" w:rsidRPr="002E6859">
        <w:rPr>
          <w:color w:val="000000" w:themeColor="text1"/>
        </w:rPr>
        <w:t xml:space="preserve"> (</w:t>
      </w:r>
      <w:proofErr w:type="spellStart"/>
      <w:r w:rsidR="0006380C" w:rsidRPr="002E6859">
        <w:rPr>
          <w:color w:val="000000" w:themeColor="text1"/>
        </w:rPr>
        <w:t>Mutualia</w:t>
      </w:r>
      <w:proofErr w:type="spellEnd"/>
      <w:r w:rsidR="00880E14">
        <w:rPr>
          <w:color w:val="000000" w:themeColor="text1"/>
        </w:rPr>
        <w:t>, SURNE o empresa adjudicataria</w:t>
      </w:r>
      <w:r w:rsidR="00EA5A80">
        <w:rPr>
          <w:color w:val="000000" w:themeColor="text1"/>
        </w:rPr>
        <w:t xml:space="preserve"> de la contratación de seguros de vida para el personal</w:t>
      </w:r>
      <w:r w:rsidR="0006380C" w:rsidRPr="002E6859">
        <w:rPr>
          <w:color w:val="000000" w:themeColor="text1"/>
        </w:rPr>
        <w:t>)</w:t>
      </w:r>
      <w:r w:rsidRPr="002E6859">
        <w:rPr>
          <w:color w:val="000000" w:themeColor="text1"/>
        </w:rPr>
        <w:t xml:space="preserve">; Administración </w:t>
      </w:r>
      <w:r w:rsidRPr="00320ED9">
        <w:t>pública con competencia en la materia</w:t>
      </w:r>
      <w:r w:rsidR="000322BD">
        <w:t>; Fundación Laboral San Prudencio</w:t>
      </w:r>
      <w:r w:rsidR="00FF67DA">
        <w:t xml:space="preserve"> (comunicar alta como </w:t>
      </w:r>
      <w:r w:rsidR="00E73455">
        <w:lastRenderedPageBreak/>
        <w:t>titular</w:t>
      </w:r>
      <w:r w:rsidR="00FF67DA">
        <w:t>)</w:t>
      </w:r>
      <w:r w:rsidR="00E73455">
        <w:t>.</w:t>
      </w:r>
    </w:p>
    <w:p w14:paraId="115324BB" w14:textId="77777777" w:rsidR="00A636F5" w:rsidRPr="004703B5" w:rsidRDefault="00976975" w:rsidP="004703B5">
      <w:pPr>
        <w:pStyle w:val="Custom-Normal-Times-Izquierda"/>
        <w:rPr>
          <w:b/>
        </w:rPr>
      </w:pPr>
      <w:r w:rsidRPr="004703B5">
        <w:rPr>
          <w:b/>
        </w:rPr>
        <w:t>TRANSFERENCIAS DE DATOS A TERCEROS PAÍSES U ORGANIZACIONES INTERNACIONALES</w:t>
      </w:r>
    </w:p>
    <w:p w14:paraId="115324BC" w14:textId="77777777" w:rsidR="00A636F5" w:rsidRPr="00320ED9" w:rsidRDefault="00976975" w:rsidP="00320ED9">
      <w:pPr>
        <w:pStyle w:val="Custom-Normal-Times"/>
      </w:pPr>
      <w:r w:rsidRPr="00320ED9">
        <w:t>No existen transferencias de datos a terceros países.</w:t>
      </w:r>
    </w:p>
    <w:p w14:paraId="115324BD" w14:textId="77777777" w:rsidR="00A636F5" w:rsidRPr="004703B5" w:rsidRDefault="00976975" w:rsidP="004703B5">
      <w:pPr>
        <w:pStyle w:val="Custom-Normal-Times-Izquierda"/>
        <w:rPr>
          <w:b/>
        </w:rPr>
      </w:pPr>
      <w:r w:rsidRPr="004703B5">
        <w:rPr>
          <w:b/>
        </w:rPr>
        <w:t>PLAZOS PREVISTOS PARA LA SUPRESIÓN</w:t>
      </w:r>
    </w:p>
    <w:p w14:paraId="115324BE" w14:textId="77777777" w:rsidR="00A636F5" w:rsidRPr="00320ED9" w:rsidRDefault="00976975" w:rsidP="00320ED9">
      <w:pPr>
        <w:pStyle w:val="Custom-Normal-Times"/>
      </w:pPr>
      <w:r w:rsidRPr="00320ED9">
        <w:t>Todos los datos se suprimirán cuando finalice la relación con el trabajador, siempre respetando los plazos previstos por la legislación laboral respecto a la prescripción de responsabilidades.</w:t>
      </w:r>
    </w:p>
    <w:p w14:paraId="115324BF" w14:textId="77777777" w:rsidR="00A636F5" w:rsidRPr="004703B5" w:rsidRDefault="00976975" w:rsidP="004703B5">
      <w:pPr>
        <w:pStyle w:val="Custom-Normal-Times-Izquierda"/>
        <w:rPr>
          <w:b/>
        </w:rPr>
      </w:pPr>
      <w:r w:rsidRPr="004703B5">
        <w:rPr>
          <w:b/>
        </w:rPr>
        <w:t>ENCARGADOS DEL TRATAMIENTO</w:t>
      </w:r>
    </w:p>
    <w:p w14:paraId="115324C0" w14:textId="77777777" w:rsidR="00A636F5" w:rsidRPr="00320ED9" w:rsidRDefault="00976975" w:rsidP="00320ED9">
      <w:pPr>
        <w:pStyle w:val="Custom-Normal-Times"/>
      </w:pPr>
      <w:r w:rsidRPr="00320ED9">
        <w:t>A continuación se indican los encargados del tratamiento que tienen, o pueden tener, acceso a los datos personales incluidos en este tratamiento:</w:t>
      </w:r>
    </w:p>
    <w:p w14:paraId="115324C1" w14:textId="328E26F6" w:rsidR="00A636F5" w:rsidRPr="00320ED9" w:rsidRDefault="00976975" w:rsidP="00976975">
      <w:pPr>
        <w:pStyle w:val="Custom-Normal-Times"/>
        <w:numPr>
          <w:ilvl w:val="0"/>
          <w:numId w:val="3"/>
        </w:numPr>
      </w:pPr>
      <w:r w:rsidRPr="00320ED9">
        <w:t>Cuatrecasas, Gonçalves Pereira, S.L.P (B59942110)</w:t>
      </w:r>
      <w:r w:rsidR="000C0040">
        <w:t>: asesoramiento laboral.</w:t>
      </w:r>
    </w:p>
    <w:p w14:paraId="115324C2" w14:textId="424E492B" w:rsidR="00A636F5" w:rsidRPr="00891C71" w:rsidRDefault="00976975" w:rsidP="00976975">
      <w:pPr>
        <w:pStyle w:val="Custom-Normal-Times"/>
        <w:numPr>
          <w:ilvl w:val="0"/>
          <w:numId w:val="3"/>
        </w:numPr>
        <w:rPr>
          <w:color w:val="000000" w:themeColor="text1"/>
        </w:rPr>
      </w:pPr>
      <w:r w:rsidRPr="00891C71">
        <w:rPr>
          <w:color w:val="000000" w:themeColor="text1"/>
        </w:rPr>
        <w:t>BINARY SOFTWARE</w:t>
      </w:r>
      <w:r w:rsidR="00AC50C4">
        <w:rPr>
          <w:color w:val="000000" w:themeColor="text1"/>
        </w:rPr>
        <w:t>,</w:t>
      </w:r>
      <w:r w:rsidRPr="00891C71">
        <w:rPr>
          <w:color w:val="000000" w:themeColor="text1"/>
        </w:rPr>
        <w:t xml:space="preserve"> S</w:t>
      </w:r>
      <w:r w:rsidR="00AC50C4">
        <w:rPr>
          <w:color w:val="000000" w:themeColor="text1"/>
        </w:rPr>
        <w:t>.</w:t>
      </w:r>
      <w:r w:rsidRPr="00891C71">
        <w:rPr>
          <w:color w:val="000000" w:themeColor="text1"/>
        </w:rPr>
        <w:t>L</w:t>
      </w:r>
      <w:r w:rsidR="00AC50C4">
        <w:rPr>
          <w:color w:val="000000" w:themeColor="text1"/>
        </w:rPr>
        <w:t>.</w:t>
      </w:r>
      <w:r w:rsidRPr="00891C71">
        <w:rPr>
          <w:color w:val="000000" w:themeColor="text1"/>
        </w:rPr>
        <w:t xml:space="preserve"> (B01123447)</w:t>
      </w:r>
      <w:r w:rsidR="00C1319E" w:rsidRPr="00891C71">
        <w:rPr>
          <w:color w:val="000000" w:themeColor="text1"/>
        </w:rPr>
        <w:t>: Mantenimiento de software laboral, así como soporte y asistencia técnica.</w:t>
      </w:r>
    </w:p>
    <w:p w14:paraId="7E8FB924" w14:textId="2BB190EF" w:rsidR="005446A9" w:rsidRPr="00815392" w:rsidRDefault="00815392" w:rsidP="00815392">
      <w:pPr>
        <w:pStyle w:val="Custom-Normal-Times"/>
        <w:numPr>
          <w:ilvl w:val="0"/>
          <w:numId w:val="3"/>
        </w:numPr>
        <w:rPr>
          <w:color w:val="000000" w:themeColor="text1"/>
        </w:rPr>
      </w:pPr>
      <w:r>
        <w:rPr>
          <w:color w:val="000000" w:themeColor="text1"/>
        </w:rPr>
        <w:t xml:space="preserve">CENTRO DE CÁLCULO DE ÁLAVA, S.A. </w:t>
      </w:r>
      <w:r w:rsidRPr="00D00B0F">
        <w:rPr>
          <w:color w:val="000000" w:themeColor="text1"/>
        </w:rPr>
        <w:t>(A01052539): servicio de mantenimiento informático</w:t>
      </w:r>
      <w:r>
        <w:rPr>
          <w:color w:val="000000" w:themeColor="text1"/>
        </w:rPr>
        <w:t>;</w:t>
      </w:r>
      <w:r w:rsidRPr="00D00B0F">
        <w:rPr>
          <w:color w:val="000000" w:themeColor="text1"/>
        </w:rPr>
        <w:t xml:space="preserve"> Hosting y</w:t>
      </w:r>
      <w:r>
        <w:rPr>
          <w:color w:val="000000" w:themeColor="text1"/>
        </w:rPr>
        <w:t xml:space="preserve"> mantenimiento de</w:t>
      </w:r>
      <w:r w:rsidRPr="00D00B0F">
        <w:rPr>
          <w:color w:val="000000" w:themeColor="text1"/>
        </w:rPr>
        <w:t xml:space="preserve"> email</w:t>
      </w:r>
      <w:r>
        <w:rPr>
          <w:color w:val="000000" w:themeColor="text1"/>
        </w:rPr>
        <w:t>;</w:t>
      </w:r>
      <w:r w:rsidRPr="00D00B0F">
        <w:rPr>
          <w:color w:val="000000" w:themeColor="text1"/>
        </w:rPr>
        <w:t xml:space="preserve"> Mantenimiento de aplicaciones informáticas de gestión</w:t>
      </w:r>
      <w:r w:rsidR="005446A9" w:rsidRPr="00815392">
        <w:rPr>
          <w:color w:val="000000" w:themeColor="text1"/>
        </w:rPr>
        <w:t xml:space="preserve">. </w:t>
      </w:r>
    </w:p>
    <w:p w14:paraId="115324C3" w14:textId="5618CBAC" w:rsidR="00A636F5" w:rsidRPr="00320ED9" w:rsidRDefault="00976975" w:rsidP="00976975">
      <w:pPr>
        <w:pStyle w:val="Custom-Normal-Times"/>
        <w:numPr>
          <w:ilvl w:val="0"/>
          <w:numId w:val="3"/>
        </w:numPr>
      </w:pPr>
      <w:r w:rsidRPr="00320ED9">
        <w:t>IGUALATORIO MÉDICO QUIRÚRGICO PREVENCIÓN, S</w:t>
      </w:r>
      <w:r w:rsidR="00AC50C4">
        <w:t>.</w:t>
      </w:r>
      <w:r w:rsidRPr="00320ED9">
        <w:t>L</w:t>
      </w:r>
      <w:r w:rsidR="00AC50C4">
        <w:t>.</w:t>
      </w:r>
      <w:r w:rsidRPr="00320ED9">
        <w:t>U. (B95431367)</w:t>
      </w:r>
      <w:r w:rsidR="00AD7741">
        <w:t xml:space="preserve">: </w:t>
      </w:r>
      <w:r w:rsidR="00317D14" w:rsidRPr="00317D14">
        <w:rPr>
          <w:color w:val="000000" w:themeColor="text1"/>
        </w:rPr>
        <w:t>análisis y evaluación de riesgos laborales así como</w:t>
      </w:r>
      <w:r w:rsidR="00AD7741" w:rsidRPr="00317D14">
        <w:rPr>
          <w:color w:val="000000" w:themeColor="text1"/>
        </w:rPr>
        <w:t xml:space="preserve"> vigilancia de la salud de los trabajadores.</w:t>
      </w:r>
    </w:p>
    <w:p w14:paraId="115324C5" w14:textId="77777777" w:rsidR="00A636F5" w:rsidRPr="00320ED9" w:rsidRDefault="00976975" w:rsidP="00320ED9">
      <w:pPr>
        <w:pStyle w:val="Custom-Normal-Times"/>
      </w:pPr>
      <w:r w:rsidRPr="00320ED9">
        <w:t>Los servicios que cada uno de estos encargados del tratamiento prestan al responsable, así como las condiciones que regulan la prestación de dichos servicios, las categorías de datos involucradas, las categorías de interesados, sus implicaciones y demás detalles de la prestación de dichos servicios se encuentran especificadas en el contrato de acceso a datos por cuenta de terceros que se ha suscrito con cada uno de los encargados del tratamiento correspondientes.</w:t>
      </w:r>
    </w:p>
    <w:p w14:paraId="3F6A210B" w14:textId="77777777" w:rsidR="00C72C25" w:rsidRDefault="00C72C25" w:rsidP="00C72C25">
      <w:pPr>
        <w:pStyle w:val="Custom-Normal-Times-Izquierda"/>
        <w:spacing w:before="240" w:after="120"/>
        <w:rPr>
          <w:b/>
        </w:rPr>
      </w:pPr>
      <w:r>
        <w:rPr>
          <w:b/>
        </w:rPr>
        <w:t>MEDIDAS DE SEGURIDAD</w:t>
      </w:r>
    </w:p>
    <w:p w14:paraId="658270D8" w14:textId="77777777" w:rsidR="00C72C25" w:rsidRPr="00320ED9" w:rsidRDefault="00C72C25" w:rsidP="00C72C25">
      <w:pPr>
        <w:pStyle w:val="Custom-Normal-Times"/>
      </w:pPr>
      <w:r>
        <w:t>Se aplicarán las medidas de seguridad recogidas en el Anexo III.</w:t>
      </w:r>
    </w:p>
    <w:p w14:paraId="5830041B" w14:textId="77777777" w:rsidR="00C72C25" w:rsidRPr="004703B5" w:rsidRDefault="00C72C25" w:rsidP="00C72C25">
      <w:pPr>
        <w:pStyle w:val="Custom-Normal-Times-Izquierda"/>
        <w:rPr>
          <w:b/>
        </w:rPr>
      </w:pPr>
      <w:r w:rsidRPr="004703B5">
        <w:rPr>
          <w:b/>
        </w:rPr>
        <w:lastRenderedPageBreak/>
        <w:t>OBSERVACIONES</w:t>
      </w:r>
    </w:p>
    <w:p w14:paraId="060E88DF" w14:textId="77777777" w:rsidR="00C72C25" w:rsidRDefault="005713C7" w:rsidP="00C72C25">
      <w:pPr>
        <w:pStyle w:val="Custom-Normal-Times-Izquierda"/>
        <w:spacing w:before="0" w:after="0"/>
        <w:jc w:val="both"/>
        <w:rPr>
          <w:bCs/>
        </w:rPr>
      </w:pPr>
      <w:r w:rsidRPr="00C72C25">
        <w:rPr>
          <w:bCs/>
        </w:rPr>
        <w:t xml:space="preserve">Mixto. </w:t>
      </w:r>
    </w:p>
    <w:p w14:paraId="48810B6F" w14:textId="2685D62E" w:rsidR="00C72C25" w:rsidRDefault="005713C7" w:rsidP="00C72C25">
      <w:pPr>
        <w:pStyle w:val="Custom-Normal-Times-Izquierda"/>
        <w:spacing w:before="0" w:after="0"/>
        <w:jc w:val="both"/>
        <w:rPr>
          <w:bCs/>
        </w:rPr>
      </w:pPr>
      <w:r w:rsidRPr="00C72C25">
        <w:rPr>
          <w:bCs/>
        </w:rPr>
        <w:t xml:space="preserve">Automatizado, </w:t>
      </w:r>
      <w:r w:rsidR="00C72C25">
        <w:rPr>
          <w:bCs/>
        </w:rPr>
        <w:t xml:space="preserve">realizándose el tratamiento de datos </w:t>
      </w:r>
      <w:r w:rsidRPr="00C72C25">
        <w:rPr>
          <w:bCs/>
        </w:rPr>
        <w:t xml:space="preserve">a través de </w:t>
      </w:r>
      <w:proofErr w:type="spellStart"/>
      <w:r w:rsidRPr="00C72C25">
        <w:rPr>
          <w:bCs/>
        </w:rPr>
        <w:t>Binary</w:t>
      </w:r>
      <w:proofErr w:type="spellEnd"/>
      <w:r w:rsidRPr="00C72C25">
        <w:rPr>
          <w:bCs/>
        </w:rPr>
        <w:t xml:space="preserve">. </w:t>
      </w:r>
    </w:p>
    <w:p w14:paraId="14D6C688" w14:textId="1A10CF4E" w:rsidR="005713C7" w:rsidRDefault="005713C7" w:rsidP="00C72C25">
      <w:pPr>
        <w:pStyle w:val="Custom-Normal-Times-Izquierda"/>
        <w:spacing w:before="0" w:after="0"/>
        <w:jc w:val="both"/>
        <w:rPr>
          <w:bCs/>
        </w:rPr>
      </w:pPr>
      <w:r w:rsidRPr="00C72C25">
        <w:rPr>
          <w:bCs/>
        </w:rPr>
        <w:t>Papel:</w:t>
      </w:r>
      <w:r w:rsidR="00C72C25">
        <w:rPr>
          <w:bCs/>
        </w:rPr>
        <w:t xml:space="preserve"> toda la documentación que se genera durante la relación laboral (</w:t>
      </w:r>
      <w:r w:rsidRPr="00C72C25">
        <w:rPr>
          <w:bCs/>
        </w:rPr>
        <w:t>contratos, nóminas, etc</w:t>
      </w:r>
      <w:r w:rsidR="00C72C25">
        <w:rPr>
          <w:bCs/>
        </w:rPr>
        <w:t xml:space="preserve">.) se guarda en </w:t>
      </w:r>
      <w:r w:rsidR="00875CB7" w:rsidRPr="00C72C25">
        <w:rPr>
          <w:bCs/>
        </w:rPr>
        <w:t xml:space="preserve">una carpeta </w:t>
      </w:r>
      <w:r w:rsidR="00C72C25">
        <w:rPr>
          <w:bCs/>
        </w:rPr>
        <w:t xml:space="preserve">identificada </w:t>
      </w:r>
      <w:r w:rsidR="00875CB7" w:rsidRPr="00C72C25">
        <w:rPr>
          <w:bCs/>
        </w:rPr>
        <w:t xml:space="preserve">por </w:t>
      </w:r>
      <w:r w:rsidR="00C72C25">
        <w:rPr>
          <w:bCs/>
        </w:rPr>
        <w:t xml:space="preserve">el nombre de </w:t>
      </w:r>
      <w:r w:rsidR="00875CB7" w:rsidRPr="00C72C25">
        <w:rPr>
          <w:bCs/>
        </w:rPr>
        <w:t>cada trabajador, guardándose en un armario cerrado con llave.</w:t>
      </w:r>
    </w:p>
    <w:p w14:paraId="115324C8" w14:textId="6544A0B9" w:rsidR="00C72C25" w:rsidRPr="00C72C25" w:rsidRDefault="00C72C25" w:rsidP="00C72C25">
      <w:pPr>
        <w:pStyle w:val="Custom-Normal-Times-Izquierda"/>
        <w:spacing w:before="240" w:after="120"/>
        <w:jc w:val="both"/>
        <w:rPr>
          <w:bCs/>
        </w:rPr>
        <w:sectPr w:rsidR="00C72C25" w:rsidRPr="00C72C25">
          <w:headerReference w:type="default" r:id="rId11"/>
          <w:pgSz w:w="11906" w:h="16838"/>
          <w:pgMar w:top="1417" w:right="1701" w:bottom="1417" w:left="1701" w:header="500" w:footer="400" w:gutter="0"/>
          <w:cols w:space="708"/>
          <w:docGrid w:linePitch="360"/>
        </w:sectPr>
      </w:pPr>
    </w:p>
    <w:p w14:paraId="115324C9" w14:textId="77777777" w:rsidR="00320ED9" w:rsidRPr="00320ED9" w:rsidRDefault="00976975" w:rsidP="00320ED9">
      <w:pPr>
        <w:pStyle w:val="Custom-Titulo1"/>
      </w:pPr>
      <w:r>
        <w:lastRenderedPageBreak/>
        <w:t>DATOS GENERALES DEL TRATAMIENTO</w:t>
      </w:r>
    </w:p>
    <w:p w14:paraId="115324CA" w14:textId="77777777" w:rsidR="00A636F5" w:rsidRPr="00320ED9" w:rsidRDefault="00976975" w:rsidP="00320ED9">
      <w:pPr>
        <w:pStyle w:val="Custom-Normal-Times"/>
      </w:pPr>
      <w:r w:rsidRPr="00320ED9">
        <w:t>Nombre: GESTIÓN DE PROVEEDORES</w:t>
      </w:r>
    </w:p>
    <w:p w14:paraId="6A7DEADE" w14:textId="5B3EE64F" w:rsidR="00C72C25" w:rsidRDefault="00C72C25" w:rsidP="00C72C25">
      <w:pPr>
        <w:pStyle w:val="Custom-Normal-Times"/>
      </w:pPr>
      <w:r>
        <w:t>Finalidad</w:t>
      </w:r>
      <w:r w:rsidRPr="00320ED9">
        <w:t xml:space="preserve">: </w:t>
      </w:r>
      <w:r>
        <w:t>mantenimiento, desarrollo, cumplimiento y control de la relación contractual con nuestros proveedores y de los servicios prestados por ellos.</w:t>
      </w:r>
    </w:p>
    <w:p w14:paraId="4BCEA147" w14:textId="77777777" w:rsidR="00C72C25" w:rsidRPr="004703B5" w:rsidRDefault="00C72C25" w:rsidP="00C72C25">
      <w:pPr>
        <w:pStyle w:val="Custom-Normal-Times-Izquierda"/>
        <w:rPr>
          <w:b/>
        </w:rPr>
      </w:pPr>
      <w:r>
        <w:rPr>
          <w:b/>
        </w:rPr>
        <w:t>LEGITIMACIÓN DEL TRATAMIENTO</w:t>
      </w:r>
    </w:p>
    <w:p w14:paraId="510E0366" w14:textId="77777777" w:rsidR="00C72C25" w:rsidRPr="00320ED9" w:rsidRDefault="00C72C25" w:rsidP="00C72C25">
      <w:pPr>
        <w:pStyle w:val="Custom-Normal-Times"/>
      </w:pPr>
      <w:r>
        <w:t>La base jurídica que legitima el tratamiento de los datos personales es que el mismo es necesario para la ejecución de un contrato en el que el interesado es parte.</w:t>
      </w:r>
    </w:p>
    <w:p w14:paraId="115324CC" w14:textId="77777777" w:rsidR="00A636F5" w:rsidRPr="004703B5" w:rsidRDefault="00976975" w:rsidP="004703B5">
      <w:pPr>
        <w:pStyle w:val="Custom-Normal-Times-Izquierda"/>
        <w:rPr>
          <w:b/>
        </w:rPr>
      </w:pPr>
      <w:r w:rsidRPr="004703B5">
        <w:rPr>
          <w:b/>
        </w:rPr>
        <w:t>CATEGORÍAS DE INTERESADOS</w:t>
      </w:r>
    </w:p>
    <w:p w14:paraId="115324CD" w14:textId="77777777" w:rsidR="00A636F5" w:rsidRPr="00320ED9" w:rsidRDefault="00976975" w:rsidP="00320ED9">
      <w:pPr>
        <w:pStyle w:val="Custom-Normal-Times"/>
      </w:pPr>
      <w:r w:rsidRPr="00320ED9">
        <w:t>Personas con las que se contrata una prestación de servicios</w:t>
      </w:r>
    </w:p>
    <w:p w14:paraId="115324CE" w14:textId="77777777" w:rsidR="00A636F5" w:rsidRPr="00320ED9" w:rsidRDefault="00976975" w:rsidP="00320ED9">
      <w:pPr>
        <w:pStyle w:val="Custom-Normal-Times"/>
      </w:pPr>
      <w:r w:rsidRPr="00320ED9">
        <w:t>Categorías: Proveedores.</w:t>
      </w:r>
    </w:p>
    <w:p w14:paraId="115324CF" w14:textId="77777777" w:rsidR="00A636F5" w:rsidRPr="004703B5" w:rsidRDefault="00976975" w:rsidP="004703B5">
      <w:pPr>
        <w:pStyle w:val="Custom-Normal-Times-Izquierda"/>
        <w:rPr>
          <w:b/>
        </w:rPr>
      </w:pPr>
      <w:r w:rsidRPr="004703B5">
        <w:rPr>
          <w:b/>
        </w:rPr>
        <w:t>CATEGORÍAS DE DATOS PERSONALES</w:t>
      </w:r>
    </w:p>
    <w:p w14:paraId="115324D0" w14:textId="77777777" w:rsidR="00A636F5" w:rsidRPr="00320ED9" w:rsidRDefault="00976975" w:rsidP="00320ED9">
      <w:pPr>
        <w:pStyle w:val="Custom-Normal-Times"/>
      </w:pPr>
      <w:r w:rsidRPr="00320ED9">
        <w:t>Identificación: NIF/DNI; Nombre y apellidos; Dirección; Teléfono; Firma; Dirección de correo electrónico.</w:t>
      </w:r>
    </w:p>
    <w:p w14:paraId="115324D1" w14:textId="5096EB4B" w:rsidR="003F4E19" w:rsidRPr="00320ED9" w:rsidRDefault="00976975" w:rsidP="00320ED9">
      <w:pPr>
        <w:pStyle w:val="Custom-Normal-Times"/>
      </w:pPr>
      <w:r w:rsidRPr="00320ED9">
        <w:t>Información comercial: Actividades y negocios.</w:t>
      </w:r>
    </w:p>
    <w:p w14:paraId="115324D2" w14:textId="77777777" w:rsidR="003F4E19" w:rsidRPr="00320ED9" w:rsidRDefault="00976975" w:rsidP="00320ED9">
      <w:pPr>
        <w:pStyle w:val="Custom-Normal-Times"/>
      </w:pPr>
      <w:r w:rsidRPr="00320ED9">
        <w:t>Datos bancarios: Números de cuenta.</w:t>
      </w:r>
    </w:p>
    <w:p w14:paraId="115324D3" w14:textId="10AA73F7" w:rsidR="003F4E19" w:rsidRPr="00320ED9" w:rsidRDefault="00976975" w:rsidP="00320ED9">
      <w:pPr>
        <w:pStyle w:val="Custom-Normal-Times"/>
      </w:pPr>
      <w:r w:rsidRPr="00320ED9">
        <w:t>Transacciones de bienes y servicios: Bienes y servicios suministrados o recibidos por el afectado.</w:t>
      </w:r>
    </w:p>
    <w:p w14:paraId="115324D4" w14:textId="77777777" w:rsidR="00A636F5" w:rsidRPr="004703B5" w:rsidRDefault="00976975" w:rsidP="004703B5">
      <w:pPr>
        <w:pStyle w:val="Custom-Normal-Times-Izquierda"/>
        <w:rPr>
          <w:b/>
        </w:rPr>
      </w:pPr>
      <w:r w:rsidRPr="004703B5">
        <w:rPr>
          <w:b/>
        </w:rPr>
        <w:t>CATEGORÍAS DE DESTINATARIOS</w:t>
      </w:r>
    </w:p>
    <w:p w14:paraId="115324D5" w14:textId="40464336" w:rsidR="00A636F5" w:rsidRPr="00320ED9" w:rsidRDefault="00976975" w:rsidP="00320ED9">
      <w:pPr>
        <w:pStyle w:val="Custom-Normal-Times"/>
      </w:pPr>
      <w:r w:rsidRPr="00320ED9">
        <w:t>Administración tributaria; Bancos/Cajas de ahorro y Cajas rurales.</w:t>
      </w:r>
    </w:p>
    <w:p w14:paraId="115324D6" w14:textId="77777777" w:rsidR="00A636F5" w:rsidRPr="004703B5" w:rsidRDefault="00976975" w:rsidP="004703B5">
      <w:pPr>
        <w:pStyle w:val="Custom-Normal-Times-Izquierda"/>
        <w:rPr>
          <w:b/>
        </w:rPr>
      </w:pPr>
      <w:r w:rsidRPr="004703B5">
        <w:rPr>
          <w:b/>
        </w:rPr>
        <w:t>TRANSFERENCIAS DE DATOS A TERCEROS PAÍSES U ORGANIZACIONES INTERNACIONALES</w:t>
      </w:r>
    </w:p>
    <w:p w14:paraId="115324D7" w14:textId="77777777" w:rsidR="00A636F5" w:rsidRPr="00320ED9" w:rsidRDefault="00976975" w:rsidP="00320ED9">
      <w:pPr>
        <w:pStyle w:val="Custom-Normal-Times"/>
      </w:pPr>
      <w:r w:rsidRPr="00320ED9">
        <w:t>No existen transferencias de datos a terceros países.</w:t>
      </w:r>
    </w:p>
    <w:p w14:paraId="115324D8" w14:textId="77777777" w:rsidR="00A636F5" w:rsidRPr="004703B5" w:rsidRDefault="00976975" w:rsidP="004703B5">
      <w:pPr>
        <w:pStyle w:val="Custom-Normal-Times-Izquierda"/>
        <w:rPr>
          <w:b/>
        </w:rPr>
      </w:pPr>
      <w:r w:rsidRPr="004703B5">
        <w:rPr>
          <w:b/>
        </w:rPr>
        <w:t>PLAZOS PREVISTOS PARA LA SUPRESIÓN</w:t>
      </w:r>
    </w:p>
    <w:p w14:paraId="115324D9" w14:textId="77777777" w:rsidR="00A636F5" w:rsidRPr="00320ED9" w:rsidRDefault="00976975" w:rsidP="00320ED9">
      <w:pPr>
        <w:pStyle w:val="Custom-Normal-Times"/>
      </w:pPr>
      <w:r w:rsidRPr="00320ED9">
        <w:t>Todos los datos se suprimirán cuando finalice la relación con el proveedor, siempre respetando los plazos previstos por la legislación fiscal respecto a la prescripción de responsabilidades.</w:t>
      </w:r>
    </w:p>
    <w:p w14:paraId="115324DA" w14:textId="77777777" w:rsidR="00A636F5" w:rsidRPr="004703B5" w:rsidRDefault="00976975" w:rsidP="004703B5">
      <w:pPr>
        <w:pStyle w:val="Custom-Normal-Times-Izquierda"/>
        <w:rPr>
          <w:b/>
        </w:rPr>
      </w:pPr>
      <w:r w:rsidRPr="004703B5">
        <w:rPr>
          <w:b/>
        </w:rPr>
        <w:lastRenderedPageBreak/>
        <w:t>ENCARGADOS DEL TRATAMIENTO</w:t>
      </w:r>
    </w:p>
    <w:p w14:paraId="115324DB" w14:textId="77777777" w:rsidR="00A636F5" w:rsidRPr="00320ED9" w:rsidRDefault="00976975" w:rsidP="00320ED9">
      <w:pPr>
        <w:pStyle w:val="Custom-Normal-Times"/>
      </w:pPr>
      <w:r w:rsidRPr="00320ED9">
        <w:t>A continuación se indican los encargados del tratamiento que tienen, o pueden tener, acceso a los datos personales incluidos en este tratamiento:</w:t>
      </w:r>
    </w:p>
    <w:p w14:paraId="7A6CAD82" w14:textId="065EFE31" w:rsidR="005446A9" w:rsidRPr="00D10953" w:rsidRDefault="00D10953" w:rsidP="00D10953">
      <w:pPr>
        <w:pStyle w:val="Custom-Normal-Times"/>
        <w:numPr>
          <w:ilvl w:val="0"/>
          <w:numId w:val="4"/>
        </w:numPr>
        <w:rPr>
          <w:color w:val="000000" w:themeColor="text1"/>
        </w:rPr>
      </w:pPr>
      <w:r>
        <w:rPr>
          <w:color w:val="000000" w:themeColor="text1"/>
        </w:rPr>
        <w:t xml:space="preserve">CENTRO DE CÁLCULO DE ÁLAVA, S.A. </w:t>
      </w:r>
      <w:r w:rsidRPr="00D00B0F">
        <w:rPr>
          <w:color w:val="000000" w:themeColor="text1"/>
        </w:rPr>
        <w:t>(A01052539): servicio de mantenimiento informático</w:t>
      </w:r>
      <w:r>
        <w:rPr>
          <w:color w:val="000000" w:themeColor="text1"/>
        </w:rPr>
        <w:t>;</w:t>
      </w:r>
      <w:r w:rsidRPr="00D00B0F">
        <w:rPr>
          <w:color w:val="000000" w:themeColor="text1"/>
        </w:rPr>
        <w:t xml:space="preserve"> Hosting y</w:t>
      </w:r>
      <w:r>
        <w:rPr>
          <w:color w:val="000000" w:themeColor="text1"/>
        </w:rPr>
        <w:t xml:space="preserve"> mantenimiento de</w:t>
      </w:r>
      <w:r w:rsidRPr="00D00B0F">
        <w:rPr>
          <w:color w:val="000000" w:themeColor="text1"/>
        </w:rPr>
        <w:t xml:space="preserve"> email</w:t>
      </w:r>
      <w:r>
        <w:rPr>
          <w:color w:val="000000" w:themeColor="text1"/>
        </w:rPr>
        <w:t>;</w:t>
      </w:r>
      <w:r w:rsidRPr="00D00B0F">
        <w:rPr>
          <w:color w:val="000000" w:themeColor="text1"/>
        </w:rPr>
        <w:t xml:space="preserve"> Mantenimiento de aplicaciones informáticas de gestión. </w:t>
      </w:r>
      <w:r w:rsidR="005446A9" w:rsidRPr="00D10953">
        <w:rPr>
          <w:color w:val="000000" w:themeColor="text1"/>
        </w:rPr>
        <w:t xml:space="preserve"> </w:t>
      </w:r>
    </w:p>
    <w:p w14:paraId="115324DD" w14:textId="77777777" w:rsidR="00A636F5" w:rsidRPr="00320ED9" w:rsidRDefault="00976975" w:rsidP="00320ED9">
      <w:pPr>
        <w:pStyle w:val="Custom-Normal-Times"/>
      </w:pPr>
      <w:r w:rsidRPr="00320ED9">
        <w:t>Los servicios que cada uno de estos encargados del tratamiento prestan al responsable, así como las condiciones que regulan la prestación de dichos servicios, las categorías de datos involucradas, las categorías de interesados, sus implicaciones y demás detalles de la prestación de dichos servicios se encuentran especificadas en el contrato de acceso a datos por cuenta de terceros que se ha suscrito con cada uno de los encargados del tratamiento correspondientes.</w:t>
      </w:r>
    </w:p>
    <w:p w14:paraId="75DA89E9" w14:textId="77777777" w:rsidR="00C72C25" w:rsidRDefault="00C72C25" w:rsidP="00C72C25">
      <w:pPr>
        <w:pStyle w:val="Custom-Normal-Times-Izquierda"/>
        <w:spacing w:before="240" w:after="120"/>
        <w:rPr>
          <w:b/>
        </w:rPr>
      </w:pPr>
      <w:r>
        <w:rPr>
          <w:b/>
        </w:rPr>
        <w:t>MEDIDAS DE SEGURIDAD</w:t>
      </w:r>
    </w:p>
    <w:p w14:paraId="5BE9B876" w14:textId="77777777" w:rsidR="00C72C25" w:rsidRPr="00185E6C" w:rsidRDefault="00C72C25" w:rsidP="00C72C25">
      <w:pPr>
        <w:pStyle w:val="Custom-Normal-Times"/>
      </w:pPr>
      <w:r>
        <w:t xml:space="preserve">Se aplicarán las </w:t>
      </w:r>
      <w:r w:rsidRPr="00185E6C">
        <w:t>medidas de seguridad recogidas en el Anexo III.</w:t>
      </w:r>
    </w:p>
    <w:p w14:paraId="30567AC8" w14:textId="77777777" w:rsidR="00C72C25" w:rsidRPr="00185E6C" w:rsidRDefault="00C72C25" w:rsidP="00C72C25">
      <w:pPr>
        <w:pStyle w:val="Custom-Normal-Times-Izquierda"/>
        <w:rPr>
          <w:b/>
        </w:rPr>
      </w:pPr>
      <w:r w:rsidRPr="00185E6C">
        <w:rPr>
          <w:b/>
        </w:rPr>
        <w:t>OBSERVACIONES</w:t>
      </w:r>
    </w:p>
    <w:p w14:paraId="0E1F3AD0" w14:textId="0ADE2AE6" w:rsidR="00F62BF9" w:rsidRDefault="00E43AD7" w:rsidP="00C72C25">
      <w:pPr>
        <w:pStyle w:val="Custom-Normal-Times"/>
      </w:pPr>
      <w:r w:rsidRPr="00185E6C">
        <w:t xml:space="preserve">Sistema de tratamiento: </w:t>
      </w:r>
      <w:r w:rsidR="00F62BF9" w:rsidRPr="00185E6C">
        <w:t>Automatizado, a través del programa de gestión gestionado por Centro de Cálculo.</w:t>
      </w:r>
      <w:r w:rsidR="00F62BF9">
        <w:t xml:space="preserve">  </w:t>
      </w:r>
    </w:p>
    <w:p w14:paraId="115324DF" w14:textId="5E0A473A" w:rsidR="00C72C25" w:rsidRDefault="00C72C25" w:rsidP="00C72C25">
      <w:pPr>
        <w:pStyle w:val="Custom-Normal-Times"/>
        <w:sectPr w:rsidR="00C72C25">
          <w:headerReference w:type="default" r:id="rId12"/>
          <w:pgSz w:w="11906" w:h="16838"/>
          <w:pgMar w:top="1417" w:right="1701" w:bottom="1417" w:left="1701" w:header="500" w:footer="400" w:gutter="0"/>
          <w:cols w:space="708"/>
          <w:docGrid w:linePitch="360"/>
        </w:sectPr>
      </w:pPr>
    </w:p>
    <w:p w14:paraId="115324E0" w14:textId="77777777" w:rsidR="00320ED9" w:rsidRPr="00320ED9" w:rsidRDefault="00976975" w:rsidP="00320ED9">
      <w:pPr>
        <w:pStyle w:val="Custom-Titulo1"/>
      </w:pPr>
      <w:r>
        <w:lastRenderedPageBreak/>
        <w:t>DATOS GENERALES DEL TRATAMIENTO</w:t>
      </w:r>
    </w:p>
    <w:p w14:paraId="115324E1" w14:textId="77777777" w:rsidR="00A636F5" w:rsidRPr="00320ED9" w:rsidRDefault="00976975" w:rsidP="00320ED9">
      <w:pPr>
        <w:pStyle w:val="Custom-Normal-Times"/>
      </w:pPr>
      <w:r w:rsidRPr="00320ED9">
        <w:t>Nombre: GESTIÓN REGISTRO DE JORNADA</w:t>
      </w:r>
    </w:p>
    <w:p w14:paraId="115324E2" w14:textId="613E558D" w:rsidR="00A636F5" w:rsidRPr="00C233DA" w:rsidRDefault="001D526D" w:rsidP="00320ED9">
      <w:pPr>
        <w:pStyle w:val="Custom-Normal-Times"/>
        <w:rPr>
          <w:color w:val="FF0000"/>
        </w:rPr>
      </w:pPr>
      <w:r>
        <w:t>Finalidad</w:t>
      </w:r>
      <w:r w:rsidR="00976975" w:rsidRPr="00320ED9">
        <w:t>: Gestión</w:t>
      </w:r>
      <w:r w:rsidR="005A6562">
        <w:t xml:space="preserve"> del</w:t>
      </w:r>
      <w:r w:rsidR="00976975" w:rsidRPr="00320ED9">
        <w:t xml:space="preserve"> registro diario de </w:t>
      </w:r>
      <w:r w:rsidR="00897737">
        <w:t xml:space="preserve">la </w:t>
      </w:r>
      <w:r w:rsidR="00976975" w:rsidRPr="00320ED9">
        <w:t xml:space="preserve">jornada </w:t>
      </w:r>
      <w:r w:rsidR="00897737">
        <w:t>laboral</w:t>
      </w:r>
      <w:r w:rsidR="00456B12">
        <w:t xml:space="preserve">. </w:t>
      </w:r>
    </w:p>
    <w:p w14:paraId="072F6AD9" w14:textId="77777777" w:rsidR="00C72C25" w:rsidRPr="00D06ABA" w:rsidRDefault="00C72C25" w:rsidP="00C72C25">
      <w:pPr>
        <w:pStyle w:val="Custom-Normal-Times-Izquierda"/>
        <w:rPr>
          <w:b/>
        </w:rPr>
      </w:pPr>
      <w:r w:rsidRPr="00D06ABA">
        <w:rPr>
          <w:b/>
        </w:rPr>
        <w:t>LEGITIMACIÓN DEL TRATAMIENTO</w:t>
      </w:r>
    </w:p>
    <w:p w14:paraId="4122CDA4" w14:textId="77777777" w:rsidR="00C72C25" w:rsidRPr="00D06ABA" w:rsidRDefault="00C72C25" w:rsidP="00C72C25">
      <w:pPr>
        <w:pStyle w:val="Custom-Normal-Times"/>
      </w:pPr>
      <w:r w:rsidRPr="00D06ABA">
        <w:t xml:space="preserve">La base jurídica que legitima el tratamiento de los datos personales es que el mismo es necesario para el cumplimiento de obligaciones legales aplicables al responsable del tratamiento, concretamente, lo dispuesto por el artículo 34.9 del Real Decreto Legislativo 2/2015, de 23 de octubre, pro el que se aprueba el texto refundido de la Ley del Estatuto de los Trabajadores. </w:t>
      </w:r>
    </w:p>
    <w:p w14:paraId="115324E3" w14:textId="77777777" w:rsidR="00A636F5" w:rsidRPr="004703B5" w:rsidRDefault="00976975" w:rsidP="004703B5">
      <w:pPr>
        <w:pStyle w:val="Custom-Normal-Times-Izquierda"/>
        <w:rPr>
          <w:b/>
        </w:rPr>
      </w:pPr>
      <w:r w:rsidRPr="004703B5">
        <w:rPr>
          <w:b/>
        </w:rPr>
        <w:t>CATEGORÍAS DE INTERESADOS</w:t>
      </w:r>
    </w:p>
    <w:p w14:paraId="115324E4" w14:textId="77777777" w:rsidR="00A636F5" w:rsidRPr="00320ED9" w:rsidRDefault="00976975" w:rsidP="00320ED9">
      <w:pPr>
        <w:pStyle w:val="Custom-Normal-Times"/>
      </w:pPr>
      <w:r w:rsidRPr="00320ED9">
        <w:t>Personas con las que se mantiene una relación laboral</w:t>
      </w:r>
    </w:p>
    <w:p w14:paraId="115324E5" w14:textId="77777777" w:rsidR="00A636F5" w:rsidRPr="00320ED9" w:rsidRDefault="00976975" w:rsidP="00320ED9">
      <w:pPr>
        <w:pStyle w:val="Custom-Normal-Times"/>
      </w:pPr>
      <w:r w:rsidRPr="00320ED9">
        <w:t>Categorías: Empleados.</w:t>
      </w:r>
    </w:p>
    <w:p w14:paraId="115324E6" w14:textId="77777777" w:rsidR="00A636F5" w:rsidRPr="004703B5" w:rsidRDefault="00976975" w:rsidP="004703B5">
      <w:pPr>
        <w:pStyle w:val="Custom-Normal-Times-Izquierda"/>
        <w:rPr>
          <w:b/>
        </w:rPr>
      </w:pPr>
      <w:r w:rsidRPr="004703B5">
        <w:rPr>
          <w:b/>
        </w:rPr>
        <w:t>CATEGORÍAS DE DATOS PERSONALES</w:t>
      </w:r>
    </w:p>
    <w:p w14:paraId="115324E7" w14:textId="4EAB8CD8" w:rsidR="00A636F5" w:rsidRPr="00320ED9" w:rsidRDefault="00976975" w:rsidP="00320ED9">
      <w:pPr>
        <w:pStyle w:val="Custom-Normal-Times"/>
      </w:pPr>
      <w:r w:rsidRPr="00320ED9">
        <w:t>Identificación: Nombre y apellidos;</w:t>
      </w:r>
      <w:r w:rsidR="00941273">
        <w:t xml:space="preserve"> </w:t>
      </w:r>
      <w:r w:rsidR="00E77A68">
        <w:t>Huella</w:t>
      </w:r>
      <w:r w:rsidR="00C72C25">
        <w:t xml:space="preserve"> dactilar </w:t>
      </w:r>
      <w:r w:rsidR="00C72C25" w:rsidRPr="00737C16">
        <w:rPr>
          <w:color w:val="000000" w:themeColor="text1"/>
        </w:rPr>
        <w:t>(para verificación de identidad, no para identificación)</w:t>
      </w:r>
      <w:r w:rsidR="00606DA1">
        <w:t xml:space="preserve">; </w:t>
      </w:r>
      <w:r w:rsidR="00907838">
        <w:t>registro diario de jornada.</w:t>
      </w:r>
    </w:p>
    <w:p w14:paraId="115324E8" w14:textId="77777777" w:rsidR="00A636F5" w:rsidRPr="004703B5" w:rsidRDefault="00976975" w:rsidP="004703B5">
      <w:pPr>
        <w:pStyle w:val="Custom-Normal-Times-Izquierda"/>
        <w:rPr>
          <w:b/>
        </w:rPr>
      </w:pPr>
      <w:r w:rsidRPr="004703B5">
        <w:rPr>
          <w:b/>
        </w:rPr>
        <w:t>CATEGORÍAS DE DESTINATARIOS</w:t>
      </w:r>
    </w:p>
    <w:p w14:paraId="115324E9" w14:textId="1FB70DB4" w:rsidR="00A636F5" w:rsidRPr="00320ED9" w:rsidRDefault="00C72C25" w:rsidP="00320ED9">
      <w:pPr>
        <w:pStyle w:val="Custom-Normal-Times"/>
      </w:pPr>
      <w:r w:rsidRPr="00EC5C52">
        <w:rPr>
          <w:color w:val="000000" w:themeColor="text1"/>
        </w:rPr>
        <w:t>Inspección de Trabajo y Seguridad Social; Representantes legales de los trabajadores</w:t>
      </w:r>
      <w:r w:rsidR="00976975" w:rsidRPr="00320ED9">
        <w:t>.</w:t>
      </w:r>
    </w:p>
    <w:p w14:paraId="115324EA" w14:textId="77777777" w:rsidR="00A636F5" w:rsidRPr="004703B5" w:rsidRDefault="00976975" w:rsidP="004703B5">
      <w:pPr>
        <w:pStyle w:val="Custom-Normal-Times-Izquierda"/>
        <w:rPr>
          <w:b/>
        </w:rPr>
      </w:pPr>
      <w:r w:rsidRPr="004703B5">
        <w:rPr>
          <w:b/>
        </w:rPr>
        <w:t>TRANSFERENCIAS DE DATOS A TERCEROS PAÍSES U ORGANIZACIONES INTERNACIONALES</w:t>
      </w:r>
    </w:p>
    <w:p w14:paraId="115324EB" w14:textId="77777777" w:rsidR="00A636F5" w:rsidRPr="00320ED9" w:rsidRDefault="00976975" w:rsidP="00320ED9">
      <w:pPr>
        <w:pStyle w:val="Custom-Normal-Times"/>
      </w:pPr>
      <w:r w:rsidRPr="00320ED9">
        <w:t>No existen transferencias de datos a terceros países.</w:t>
      </w:r>
    </w:p>
    <w:p w14:paraId="115324EC" w14:textId="77777777" w:rsidR="00A636F5" w:rsidRPr="004703B5" w:rsidRDefault="00976975" w:rsidP="004703B5">
      <w:pPr>
        <w:pStyle w:val="Custom-Normal-Times-Izquierda"/>
        <w:rPr>
          <w:b/>
        </w:rPr>
      </w:pPr>
      <w:r w:rsidRPr="004703B5">
        <w:rPr>
          <w:b/>
        </w:rPr>
        <w:t>PLAZOS PREVISTOS PARA LA SUPRESIÓN</w:t>
      </w:r>
    </w:p>
    <w:p w14:paraId="115324ED" w14:textId="2EA155FE" w:rsidR="00A636F5" w:rsidRDefault="00976975" w:rsidP="00320ED9">
      <w:pPr>
        <w:pStyle w:val="Custom-Normal-Times"/>
      </w:pPr>
      <w:r w:rsidRPr="00320ED9">
        <w:t>Los datos se suprimirán transcurridos cuatro años, tal y como dispone el art.34.9 del Real Decreto Legislativo 2/2015, de 23 de octubre, por el que se aprueba el texto refundido de la Ley del Estatuto de los Trabajadores.</w:t>
      </w:r>
    </w:p>
    <w:p w14:paraId="7E6CAF63" w14:textId="2A91590F" w:rsidR="003530A3" w:rsidRDefault="003530A3" w:rsidP="00320ED9">
      <w:pPr>
        <w:pStyle w:val="Custom-Normal-Times"/>
      </w:pPr>
    </w:p>
    <w:p w14:paraId="2512641A" w14:textId="77777777" w:rsidR="003530A3" w:rsidRPr="00320ED9" w:rsidRDefault="003530A3" w:rsidP="00320ED9">
      <w:pPr>
        <w:pStyle w:val="Custom-Normal-Times"/>
      </w:pPr>
    </w:p>
    <w:p w14:paraId="3103C33B" w14:textId="77777777" w:rsidR="00D05F82" w:rsidRPr="004703B5" w:rsidRDefault="00D05F82" w:rsidP="00D05F82">
      <w:pPr>
        <w:pStyle w:val="Custom-Normal-Times-Izquierda"/>
        <w:rPr>
          <w:b/>
        </w:rPr>
      </w:pPr>
      <w:r w:rsidRPr="004703B5">
        <w:rPr>
          <w:b/>
        </w:rPr>
        <w:lastRenderedPageBreak/>
        <w:t>ENCARGADOS DEL TRATAMIENTO</w:t>
      </w:r>
    </w:p>
    <w:p w14:paraId="78658965" w14:textId="77777777" w:rsidR="00D05F82" w:rsidRPr="00320ED9" w:rsidRDefault="00D05F82" w:rsidP="00D05F82">
      <w:pPr>
        <w:pStyle w:val="Custom-Normal-Times"/>
      </w:pPr>
      <w:r w:rsidRPr="00320ED9">
        <w:t>A continuación se indican los encargados del tratamiento que tienen, o pueden tener, acceso a los datos personales incluidos en este tratamiento:</w:t>
      </w:r>
    </w:p>
    <w:p w14:paraId="53826E45" w14:textId="3F41ACA2" w:rsidR="00D05F82" w:rsidRPr="00FE2DC9" w:rsidRDefault="00D05F82" w:rsidP="00D05F82">
      <w:pPr>
        <w:pStyle w:val="Custom-Normal-Times"/>
        <w:numPr>
          <w:ilvl w:val="0"/>
          <w:numId w:val="1"/>
        </w:numPr>
        <w:spacing w:before="0"/>
      </w:pPr>
      <w:r w:rsidRPr="00FE2DC9">
        <w:t>COASER IT, S.L. (B01490747)</w:t>
      </w:r>
      <w:r w:rsidR="00FE2DC9" w:rsidRPr="00FE2DC9">
        <w:t>: mantenimiento de</w:t>
      </w:r>
      <w:r w:rsidR="00FE2DC9">
        <w:t>l programa de gestión de registro de jornada</w:t>
      </w:r>
      <w:r w:rsidR="000038E9">
        <w:t xml:space="preserve"> </w:t>
      </w:r>
      <w:proofErr w:type="spellStart"/>
      <w:r w:rsidR="000038E9">
        <w:t>Timeview</w:t>
      </w:r>
      <w:proofErr w:type="spellEnd"/>
      <w:r w:rsidR="000038E9">
        <w:t>.</w:t>
      </w:r>
    </w:p>
    <w:p w14:paraId="4DCD27E1" w14:textId="77777777" w:rsidR="00D05F82" w:rsidRPr="00320ED9" w:rsidRDefault="00D05F82" w:rsidP="00D05F82">
      <w:pPr>
        <w:pStyle w:val="Custom-Normal-Times"/>
      </w:pPr>
      <w:r w:rsidRPr="00320ED9">
        <w:t>Los servicios que cada uno de estos encargados del tratamiento prestan al responsable, así como las condiciones que regulan la prestación de dichos servicios, las categorías de datos involucradas, las categorías de interesados, sus implicaciones y demás detalles de la prestación de dichos servicios se encuentran especificadas en el contrato de acceso a datos por cuenta de terceros que se ha suscrito con cada uno de los encargados del tratamiento correspondientes.</w:t>
      </w:r>
    </w:p>
    <w:p w14:paraId="70568DB2" w14:textId="77777777" w:rsidR="00C72C25" w:rsidRDefault="00C72C25" w:rsidP="00C72C25">
      <w:pPr>
        <w:pStyle w:val="Custom-Normal-Times-Izquierda"/>
        <w:spacing w:before="240" w:after="120"/>
        <w:rPr>
          <w:b/>
        </w:rPr>
      </w:pPr>
      <w:r>
        <w:rPr>
          <w:b/>
        </w:rPr>
        <w:t>MEDIDAS DE SEGURIDAD</w:t>
      </w:r>
    </w:p>
    <w:p w14:paraId="4386E561" w14:textId="77777777" w:rsidR="00C72C25" w:rsidRPr="00320ED9" w:rsidRDefault="00C72C25" w:rsidP="00C72C25">
      <w:pPr>
        <w:pStyle w:val="Custom-Normal-Times"/>
      </w:pPr>
      <w:r>
        <w:t>Se aplicarán las medidas de seguridad recogidas en el Anexo III.</w:t>
      </w:r>
    </w:p>
    <w:p w14:paraId="291A9846" w14:textId="77777777" w:rsidR="00C72C25" w:rsidRPr="004703B5" w:rsidRDefault="00C72C25" w:rsidP="00C72C25">
      <w:pPr>
        <w:pStyle w:val="Custom-Normal-Times-Izquierda"/>
        <w:rPr>
          <w:b/>
        </w:rPr>
      </w:pPr>
      <w:r w:rsidRPr="004703B5">
        <w:rPr>
          <w:b/>
        </w:rPr>
        <w:t>OBSERVACIONES</w:t>
      </w:r>
    </w:p>
    <w:p w14:paraId="115324EF" w14:textId="6A647E7E" w:rsidR="00F62BF9" w:rsidRDefault="00F62BF9" w:rsidP="00D05F82">
      <w:pPr>
        <w:pStyle w:val="Custom-Normal-Times"/>
        <w:sectPr w:rsidR="00F62BF9">
          <w:headerReference w:type="default" r:id="rId13"/>
          <w:pgSz w:w="11906" w:h="16838"/>
          <w:pgMar w:top="1417" w:right="1701" w:bottom="1417" w:left="1701" w:header="500" w:footer="400" w:gutter="0"/>
          <w:cols w:space="708"/>
          <w:docGrid w:linePitch="360"/>
        </w:sectPr>
      </w:pPr>
      <w:r>
        <w:t>Automatizado.</w:t>
      </w:r>
    </w:p>
    <w:p w14:paraId="115324F0" w14:textId="77777777" w:rsidR="00320ED9" w:rsidRPr="00320ED9" w:rsidRDefault="00976975" w:rsidP="00320ED9">
      <w:pPr>
        <w:pStyle w:val="Custom-Titulo1"/>
      </w:pPr>
      <w:r>
        <w:lastRenderedPageBreak/>
        <w:t>DATOS GENERALES DEL TRATAMIENTO</w:t>
      </w:r>
    </w:p>
    <w:p w14:paraId="115324F1" w14:textId="77777777" w:rsidR="00A636F5" w:rsidRPr="00320ED9" w:rsidRDefault="00976975" w:rsidP="00320ED9">
      <w:pPr>
        <w:pStyle w:val="Custom-Normal-Times"/>
      </w:pPr>
      <w:r w:rsidRPr="00320ED9">
        <w:t>Nombre: NOTIFICACIÓN DE BRECHAS DE SEGURIDAD</w:t>
      </w:r>
    </w:p>
    <w:p w14:paraId="115324F2" w14:textId="1C5A019D" w:rsidR="00A636F5" w:rsidRPr="00320ED9" w:rsidRDefault="001D526D" w:rsidP="00320ED9">
      <w:pPr>
        <w:pStyle w:val="Custom-Normal-Times"/>
      </w:pPr>
      <w:r>
        <w:t>Finalidad</w:t>
      </w:r>
      <w:r w:rsidR="00976975" w:rsidRPr="00320ED9">
        <w:t>: Gestión y evaluación de las brechas de seguridad notificadas por el responsable.</w:t>
      </w:r>
    </w:p>
    <w:p w14:paraId="12BC36CE" w14:textId="77777777" w:rsidR="00D05F82" w:rsidRPr="004703B5" w:rsidRDefault="00D05F82" w:rsidP="00D05F82">
      <w:pPr>
        <w:pStyle w:val="Custom-Normal-Times-Izquierda"/>
        <w:rPr>
          <w:b/>
        </w:rPr>
      </w:pPr>
      <w:r>
        <w:rPr>
          <w:b/>
        </w:rPr>
        <w:t>LEGITIMACIÓN DEL TRATAMIENTO</w:t>
      </w:r>
    </w:p>
    <w:p w14:paraId="598F2FA3" w14:textId="77777777" w:rsidR="00D05F82" w:rsidRPr="00320ED9" w:rsidRDefault="00D05F82" w:rsidP="00D05F82">
      <w:pPr>
        <w:pStyle w:val="Custom-Normal-Times"/>
      </w:pPr>
      <w:r>
        <w:t>La base jurídica que legitima el tratamiento de los datos personales es que el mismo es necesario para el cumplimiento de obligaciones legales aplicables al responsable del tratamiento, concretamente los artículos 33 y 34 del Reglamento General de Protección de Datos y concordantes de la Ley 3/2018, de 5 de diciembre, de Protección de Datos Personales y garantía de los derechos digitales.</w:t>
      </w:r>
    </w:p>
    <w:p w14:paraId="115324F3" w14:textId="77777777" w:rsidR="00A636F5" w:rsidRPr="004703B5" w:rsidRDefault="00976975" w:rsidP="004703B5">
      <w:pPr>
        <w:pStyle w:val="Custom-Normal-Times-Izquierda"/>
        <w:rPr>
          <w:b/>
        </w:rPr>
      </w:pPr>
      <w:r w:rsidRPr="004703B5">
        <w:rPr>
          <w:b/>
        </w:rPr>
        <w:t>CATEGORÍAS DE INTERESADOS</w:t>
      </w:r>
    </w:p>
    <w:p w14:paraId="115324F4" w14:textId="77777777" w:rsidR="00A636F5" w:rsidRPr="00320ED9" w:rsidRDefault="00976975" w:rsidP="00320ED9">
      <w:pPr>
        <w:pStyle w:val="Custom-Normal-Times"/>
      </w:pPr>
      <w:r w:rsidRPr="00320ED9">
        <w:t>Personas físicas, incluidas las representantes de personas jurídicas que realizan la notificación de brechas de seguridad.</w:t>
      </w:r>
    </w:p>
    <w:p w14:paraId="115324F5" w14:textId="6C5A51C4" w:rsidR="00A636F5" w:rsidRPr="00320ED9" w:rsidRDefault="00976975" w:rsidP="00320ED9">
      <w:pPr>
        <w:pStyle w:val="Custom-Normal-Times"/>
      </w:pPr>
      <w:r w:rsidRPr="00320ED9">
        <w:t>Categorías: Empleados</w:t>
      </w:r>
      <w:r w:rsidR="00D05F82">
        <w:t>; Clientes y usuarios; Proveedores</w:t>
      </w:r>
      <w:r w:rsidRPr="00320ED9">
        <w:t>.</w:t>
      </w:r>
    </w:p>
    <w:p w14:paraId="115324F6" w14:textId="77777777" w:rsidR="00A636F5" w:rsidRPr="004703B5" w:rsidRDefault="00976975" w:rsidP="004703B5">
      <w:pPr>
        <w:pStyle w:val="Custom-Normal-Times-Izquierda"/>
        <w:rPr>
          <w:b/>
        </w:rPr>
      </w:pPr>
      <w:r w:rsidRPr="004703B5">
        <w:rPr>
          <w:b/>
        </w:rPr>
        <w:t>CATEGORÍAS DE DATOS PERSONALES</w:t>
      </w:r>
    </w:p>
    <w:p w14:paraId="115324F7" w14:textId="77777777" w:rsidR="00A636F5" w:rsidRPr="00320ED9" w:rsidRDefault="00976975" w:rsidP="00320ED9">
      <w:pPr>
        <w:pStyle w:val="Custom-Normal-Times"/>
      </w:pPr>
      <w:r w:rsidRPr="00320ED9">
        <w:t>Identificación: Nombre y apellidos; Dirección; Teléfono; Firma; Firma electrónica; Dirección de correo electrónico.</w:t>
      </w:r>
    </w:p>
    <w:p w14:paraId="115324F8" w14:textId="5CA42776" w:rsidR="003F4E19" w:rsidRPr="00320ED9" w:rsidRDefault="00976975" w:rsidP="00320ED9">
      <w:pPr>
        <w:pStyle w:val="Custom-Normal-Times"/>
      </w:pPr>
      <w:r w:rsidRPr="00320ED9">
        <w:t>Detalles de empleo: Profesión; Puestos de trabaj</w:t>
      </w:r>
      <w:r w:rsidR="00D05F82">
        <w:t>o</w:t>
      </w:r>
      <w:r w:rsidRPr="00320ED9">
        <w:t>.</w:t>
      </w:r>
    </w:p>
    <w:p w14:paraId="115324F9" w14:textId="77777777" w:rsidR="00A636F5" w:rsidRPr="004703B5" w:rsidRDefault="00976975" w:rsidP="004703B5">
      <w:pPr>
        <w:pStyle w:val="Custom-Normal-Times-Izquierda"/>
        <w:rPr>
          <w:b/>
        </w:rPr>
      </w:pPr>
      <w:r w:rsidRPr="004703B5">
        <w:rPr>
          <w:b/>
        </w:rPr>
        <w:t>CATEGORÍAS DE DESTINATARIOS</w:t>
      </w:r>
    </w:p>
    <w:p w14:paraId="115324FB" w14:textId="1D84D1E7" w:rsidR="00A636F5" w:rsidRPr="00320ED9" w:rsidRDefault="00942F9E" w:rsidP="00320ED9">
      <w:pPr>
        <w:pStyle w:val="Custom-Normal-Times"/>
      </w:pPr>
      <w:r>
        <w:t xml:space="preserve">Agencia Vasca de Protección de Datos </w:t>
      </w:r>
    </w:p>
    <w:p w14:paraId="115324FC" w14:textId="77777777" w:rsidR="00A636F5" w:rsidRPr="004703B5" w:rsidRDefault="00976975" w:rsidP="004703B5">
      <w:pPr>
        <w:pStyle w:val="Custom-Normal-Times-Izquierda"/>
        <w:rPr>
          <w:b/>
        </w:rPr>
      </w:pPr>
      <w:r w:rsidRPr="004703B5">
        <w:rPr>
          <w:b/>
        </w:rPr>
        <w:t>TRANSFERENCIAS DE DATOS A TERCEROS PAÍSES U ORGANIZACIONES INTERNACIONALES</w:t>
      </w:r>
    </w:p>
    <w:p w14:paraId="115324FD" w14:textId="77777777" w:rsidR="00A636F5" w:rsidRPr="00320ED9" w:rsidRDefault="00976975" w:rsidP="00320ED9">
      <w:pPr>
        <w:pStyle w:val="Custom-Normal-Times"/>
      </w:pPr>
      <w:r w:rsidRPr="00320ED9">
        <w:t>No existen transferencias de datos a terceros países.</w:t>
      </w:r>
    </w:p>
    <w:p w14:paraId="115324FE" w14:textId="77777777" w:rsidR="00A636F5" w:rsidRPr="004703B5" w:rsidRDefault="00976975" w:rsidP="004703B5">
      <w:pPr>
        <w:pStyle w:val="Custom-Normal-Times-Izquierda"/>
        <w:rPr>
          <w:b/>
        </w:rPr>
      </w:pPr>
      <w:r w:rsidRPr="004703B5">
        <w:rPr>
          <w:b/>
        </w:rPr>
        <w:t>PLAZOS PREVISTOS PARA LA SUPRESIÓN</w:t>
      </w:r>
    </w:p>
    <w:p w14:paraId="115324FF" w14:textId="77777777" w:rsidR="00A636F5" w:rsidRPr="00320ED9" w:rsidRDefault="00976975" w:rsidP="00320ED9">
      <w:pPr>
        <w:pStyle w:val="Custom-Normal-Times"/>
      </w:pPr>
      <w:r w:rsidRPr="00320ED9">
        <w:t>Los datos se conservarán durante cuatro años para cumplir con la finalidad de notificación, y durante el tiempo necesario para atender posibles responsabilidades.</w:t>
      </w:r>
    </w:p>
    <w:p w14:paraId="585579B3" w14:textId="77777777" w:rsidR="00942F9E" w:rsidRPr="004703B5" w:rsidRDefault="00942F9E" w:rsidP="00942F9E">
      <w:pPr>
        <w:pStyle w:val="Custom-Normal-Times-Izquierda"/>
        <w:rPr>
          <w:b/>
        </w:rPr>
      </w:pPr>
      <w:r w:rsidRPr="004703B5">
        <w:rPr>
          <w:b/>
        </w:rPr>
        <w:lastRenderedPageBreak/>
        <w:t>ENCARGADOS DEL TRATAMIENTO</w:t>
      </w:r>
    </w:p>
    <w:p w14:paraId="622AAB75" w14:textId="77777777" w:rsidR="00942F9E" w:rsidRPr="00320ED9" w:rsidRDefault="00942F9E" w:rsidP="00942F9E">
      <w:pPr>
        <w:pStyle w:val="Custom-Normal-Times"/>
      </w:pPr>
      <w:r w:rsidRPr="00320ED9">
        <w:t>A continuación se indican los encargados del tratamiento que tienen, o pueden tener, acceso a los datos personales incluidos en este tratamiento:</w:t>
      </w:r>
    </w:p>
    <w:p w14:paraId="1A0082C5" w14:textId="328785D9" w:rsidR="00942F9E" w:rsidRDefault="00942F9E" w:rsidP="00942F9E">
      <w:pPr>
        <w:pStyle w:val="Custom-Normal-Times"/>
        <w:numPr>
          <w:ilvl w:val="0"/>
          <w:numId w:val="1"/>
        </w:numPr>
        <w:spacing w:after="0"/>
      </w:pPr>
      <w:r>
        <w:t>SAFETIC ASESORES LEGALES EN TECNOLOGÍA, S.L.U.</w:t>
      </w:r>
      <w:r w:rsidR="003530A3">
        <w:t xml:space="preserve"> </w:t>
      </w:r>
      <w:r w:rsidRPr="00320ED9">
        <w:t>(</w:t>
      </w:r>
      <w:r>
        <w:t>B01469824</w:t>
      </w:r>
      <w:r w:rsidRPr="00320ED9">
        <w:t>).</w:t>
      </w:r>
    </w:p>
    <w:p w14:paraId="74887522" w14:textId="5D7BC5BC" w:rsidR="005446A9" w:rsidRPr="00D10953" w:rsidRDefault="00D10953" w:rsidP="00D10953">
      <w:pPr>
        <w:pStyle w:val="Custom-Normal-Times"/>
        <w:numPr>
          <w:ilvl w:val="0"/>
          <w:numId w:val="1"/>
        </w:numPr>
        <w:rPr>
          <w:color w:val="000000" w:themeColor="text1"/>
        </w:rPr>
      </w:pPr>
      <w:r>
        <w:rPr>
          <w:color w:val="000000" w:themeColor="text1"/>
        </w:rPr>
        <w:t xml:space="preserve">CENTRO DE CÁLCULO DE ÁLAVA, S.A. </w:t>
      </w:r>
      <w:r w:rsidRPr="00D00B0F">
        <w:rPr>
          <w:color w:val="000000" w:themeColor="text1"/>
        </w:rPr>
        <w:t>(A01052539): servicio de mantenimiento informático</w:t>
      </w:r>
      <w:r>
        <w:rPr>
          <w:color w:val="000000" w:themeColor="text1"/>
        </w:rPr>
        <w:t>;</w:t>
      </w:r>
      <w:r w:rsidRPr="00D00B0F">
        <w:rPr>
          <w:color w:val="000000" w:themeColor="text1"/>
        </w:rPr>
        <w:t xml:space="preserve"> Hosting y</w:t>
      </w:r>
      <w:r>
        <w:rPr>
          <w:color w:val="000000" w:themeColor="text1"/>
        </w:rPr>
        <w:t xml:space="preserve"> mantenimiento de</w:t>
      </w:r>
      <w:r w:rsidRPr="00D00B0F">
        <w:rPr>
          <w:color w:val="000000" w:themeColor="text1"/>
        </w:rPr>
        <w:t xml:space="preserve"> email</w:t>
      </w:r>
      <w:r>
        <w:rPr>
          <w:color w:val="000000" w:themeColor="text1"/>
        </w:rPr>
        <w:t>;</w:t>
      </w:r>
      <w:r w:rsidRPr="00D00B0F">
        <w:rPr>
          <w:color w:val="000000" w:themeColor="text1"/>
        </w:rPr>
        <w:t xml:space="preserve"> Mantenimiento de aplicaciones informáticas de gestión. </w:t>
      </w:r>
      <w:r w:rsidR="005446A9" w:rsidRPr="00D10953">
        <w:rPr>
          <w:color w:val="000000" w:themeColor="text1"/>
        </w:rPr>
        <w:t xml:space="preserve"> </w:t>
      </w:r>
    </w:p>
    <w:p w14:paraId="11532503" w14:textId="14396CC7" w:rsidR="00A636F5" w:rsidRPr="00320ED9" w:rsidRDefault="00942F9E" w:rsidP="00320ED9">
      <w:pPr>
        <w:pStyle w:val="Custom-Normal-Times"/>
      </w:pPr>
      <w:r w:rsidRPr="00320ED9">
        <w:t>Los servicios que cada uno de estos encargados del tratamiento prestan al responsable, así como las condiciones que regulan la prestación de dichos servicios, las categorías de datos involucradas, las categorías de interesados, sus implicaciones y demás detalles de la prestación de dichos servicios se encuentran especificadas en el contrato de acceso a datos por cuenta de terceros que se ha suscrito con cada uno de los encargados del tratamiento correspondientes</w:t>
      </w:r>
      <w:r w:rsidR="00976975" w:rsidRPr="00320ED9">
        <w:t>.</w:t>
      </w:r>
    </w:p>
    <w:p w14:paraId="1C8F4B6C" w14:textId="77777777" w:rsidR="00C72C25" w:rsidRDefault="00C72C25" w:rsidP="00C72C25">
      <w:pPr>
        <w:pStyle w:val="Custom-Normal-Times-Izquierda"/>
        <w:spacing w:before="240" w:after="120"/>
        <w:rPr>
          <w:b/>
        </w:rPr>
      </w:pPr>
      <w:r>
        <w:rPr>
          <w:b/>
        </w:rPr>
        <w:t>MEDIDAS DE SEGURIDAD</w:t>
      </w:r>
    </w:p>
    <w:p w14:paraId="404D3B90" w14:textId="77777777" w:rsidR="00C72C25" w:rsidRPr="00320ED9" w:rsidRDefault="00C72C25" w:rsidP="00C72C25">
      <w:pPr>
        <w:pStyle w:val="Custom-Normal-Times"/>
      </w:pPr>
      <w:r>
        <w:t>Se aplicarán las medidas de seguridad recogidas en el Anexo III.</w:t>
      </w:r>
    </w:p>
    <w:p w14:paraId="6DF2C82B" w14:textId="651C262A" w:rsidR="00C72C25" w:rsidRDefault="00C72C25" w:rsidP="00C72C25">
      <w:pPr>
        <w:pStyle w:val="Custom-Normal-Times-Izquierda"/>
        <w:rPr>
          <w:b/>
        </w:rPr>
      </w:pPr>
      <w:r w:rsidRPr="004703B5">
        <w:rPr>
          <w:b/>
        </w:rPr>
        <w:t>OBSERVACIONES</w:t>
      </w:r>
    </w:p>
    <w:p w14:paraId="03F11891" w14:textId="53481717" w:rsidR="009E3303" w:rsidRDefault="009E3303">
      <w:pPr>
        <w:rPr>
          <w:rFonts w:ascii="Times New Roman" w:eastAsia="Times New Roman" w:hAnsi="Times New Roman" w:cs="Times New Roman"/>
          <w:b/>
          <w:kern w:val="3"/>
          <w:sz w:val="24"/>
          <w:szCs w:val="24"/>
          <w:lang w:eastAsia="zh-CN" w:bidi="hi-IN"/>
        </w:rPr>
      </w:pPr>
      <w:r>
        <w:rPr>
          <w:b/>
        </w:rPr>
        <w:br w:type="page"/>
      </w:r>
    </w:p>
    <w:p w14:paraId="22752879" w14:textId="77777777" w:rsidR="009E3303" w:rsidRPr="00914AA9" w:rsidRDefault="009E3303" w:rsidP="009E3303">
      <w:pPr>
        <w:pStyle w:val="Custom-Titulo1"/>
        <w:spacing w:before="120" w:after="120"/>
        <w:rPr>
          <w:rFonts w:eastAsia="Malgun Gothic"/>
          <w:szCs w:val="28"/>
        </w:rPr>
      </w:pPr>
      <w:r w:rsidRPr="00914AA9">
        <w:rPr>
          <w:rFonts w:eastAsia="Malgun Gothic"/>
          <w:szCs w:val="28"/>
        </w:rPr>
        <w:lastRenderedPageBreak/>
        <w:t>DATOS GENERALES DEL TRATAMIENTO</w:t>
      </w:r>
    </w:p>
    <w:p w14:paraId="039E799C" w14:textId="77777777" w:rsidR="009E3303" w:rsidRPr="00914AA9" w:rsidRDefault="009E3303" w:rsidP="009E3303">
      <w:pPr>
        <w:pStyle w:val="Custom-Normal-Times"/>
        <w:spacing w:before="120" w:after="120"/>
        <w:rPr>
          <w:rFonts w:eastAsia="Malgun Gothic"/>
        </w:rPr>
      </w:pPr>
      <w:r w:rsidRPr="00914AA9">
        <w:rPr>
          <w:rFonts w:eastAsia="Malgun Gothic"/>
        </w:rPr>
        <w:t xml:space="preserve">Nombre: </w:t>
      </w:r>
      <w:r>
        <w:rPr>
          <w:rFonts w:eastAsia="Malgun Gothic"/>
        </w:rPr>
        <w:t>CONTACTO WEB</w:t>
      </w:r>
    </w:p>
    <w:p w14:paraId="71AC0C5E" w14:textId="77777777" w:rsidR="009E3303" w:rsidRPr="00914AA9" w:rsidRDefault="009E3303" w:rsidP="009E3303">
      <w:pPr>
        <w:pStyle w:val="Custom-Normal-Times"/>
        <w:spacing w:before="120" w:after="120"/>
        <w:rPr>
          <w:rFonts w:eastAsia="Malgun Gothic"/>
        </w:rPr>
      </w:pPr>
      <w:r w:rsidRPr="00914AA9">
        <w:rPr>
          <w:rFonts w:eastAsia="Malgun Gothic"/>
        </w:rPr>
        <w:t>Finalidad: gestionar y responder las consultas</w:t>
      </w:r>
      <w:r>
        <w:rPr>
          <w:rFonts w:eastAsia="Malgun Gothic"/>
        </w:rPr>
        <w:t xml:space="preserve"> </w:t>
      </w:r>
      <w:r w:rsidRPr="00914AA9">
        <w:rPr>
          <w:rFonts w:eastAsia="Malgun Gothic"/>
        </w:rPr>
        <w:t>y solicitudes de información que realizan los interesados a través de nuestro sitio web</w:t>
      </w:r>
      <w:r>
        <w:rPr>
          <w:rFonts w:eastAsia="Malgun Gothic"/>
        </w:rPr>
        <w:t>.</w:t>
      </w:r>
    </w:p>
    <w:p w14:paraId="706362EA" w14:textId="77777777" w:rsidR="009E3303" w:rsidRDefault="009E3303" w:rsidP="009E3303">
      <w:pPr>
        <w:pStyle w:val="Custom-Normal-Times"/>
        <w:spacing w:before="120" w:after="120"/>
        <w:rPr>
          <w:rFonts w:eastAsia="Malgun Gothic"/>
          <w:b/>
          <w:bCs/>
        </w:rPr>
      </w:pPr>
      <w:r w:rsidRPr="00914AA9">
        <w:rPr>
          <w:rFonts w:eastAsia="Malgun Gothic"/>
          <w:b/>
          <w:bCs/>
        </w:rPr>
        <w:t>LEGITIMACIÓN</w:t>
      </w:r>
    </w:p>
    <w:p w14:paraId="2FD69316" w14:textId="77777777" w:rsidR="009E3303" w:rsidRPr="009667B8" w:rsidRDefault="009E3303" w:rsidP="009E3303">
      <w:pPr>
        <w:pStyle w:val="Custom-Normal-Times"/>
        <w:widowControl/>
        <w:numPr>
          <w:ilvl w:val="0"/>
          <w:numId w:val="8"/>
        </w:numPr>
        <w:spacing w:before="120" w:after="120"/>
        <w:outlineLvl w:val="9"/>
        <w:rPr>
          <w:rFonts w:eastAsia="Malgun Gothic"/>
        </w:rPr>
      </w:pPr>
      <w:r w:rsidRPr="009667B8">
        <w:rPr>
          <w:rFonts w:eastAsia="Malgun Gothic"/>
        </w:rPr>
        <w:t>Ejecución de un contrato: la base jurídica que legitima el tratamiento de los datos personales es que el mismo es necesario para la ejecución de la relación jurídica que nace al contactar con nosotros a través del formulario habilitado al efecto en la página web.</w:t>
      </w:r>
    </w:p>
    <w:p w14:paraId="55D57202" w14:textId="77777777" w:rsidR="009E3303" w:rsidRPr="00914AA9" w:rsidRDefault="009E3303" w:rsidP="009E3303">
      <w:pPr>
        <w:pStyle w:val="Custom-Normal-Times"/>
        <w:spacing w:before="240" w:after="120"/>
        <w:rPr>
          <w:rFonts w:eastAsia="Malgun Gothic"/>
          <w:b/>
          <w:bCs/>
        </w:rPr>
      </w:pPr>
      <w:r w:rsidRPr="00914AA9">
        <w:rPr>
          <w:rFonts w:eastAsia="Malgun Gothic"/>
          <w:b/>
          <w:bCs/>
        </w:rPr>
        <w:t>CATEGORÍAS DE INTERESADOS</w:t>
      </w:r>
    </w:p>
    <w:p w14:paraId="78838759" w14:textId="77777777" w:rsidR="009E3303" w:rsidRPr="00914AA9" w:rsidRDefault="009E3303" w:rsidP="009E3303">
      <w:pPr>
        <w:pStyle w:val="Custom-Normal-Times"/>
        <w:spacing w:before="120" w:after="120"/>
        <w:rPr>
          <w:rFonts w:eastAsia="Malgun Gothic"/>
        </w:rPr>
      </w:pPr>
      <w:r w:rsidRPr="00914AA9">
        <w:rPr>
          <w:rFonts w:eastAsia="Malgun Gothic"/>
        </w:rPr>
        <w:t>Personas que rellenan el formulario de contacto de la página web</w:t>
      </w:r>
    </w:p>
    <w:p w14:paraId="68EC4C41" w14:textId="77777777" w:rsidR="009E3303" w:rsidRPr="00914AA9" w:rsidRDefault="009E3303" w:rsidP="009E3303">
      <w:pPr>
        <w:pStyle w:val="Custom-Normal-Times"/>
        <w:spacing w:before="120" w:after="120"/>
        <w:rPr>
          <w:rFonts w:eastAsia="Malgun Gothic"/>
        </w:rPr>
      </w:pPr>
      <w:r w:rsidRPr="00914AA9">
        <w:rPr>
          <w:rFonts w:eastAsia="Malgun Gothic"/>
        </w:rPr>
        <w:t>Categorías: Personas de contacto.</w:t>
      </w:r>
    </w:p>
    <w:p w14:paraId="4C363B3F" w14:textId="77777777" w:rsidR="009E3303" w:rsidRPr="00914AA9" w:rsidRDefault="009E3303" w:rsidP="009E3303">
      <w:pPr>
        <w:pStyle w:val="Custom-Normal-Times"/>
        <w:spacing w:before="120" w:after="120"/>
        <w:rPr>
          <w:rFonts w:eastAsia="Malgun Gothic"/>
          <w:b/>
          <w:bCs/>
        </w:rPr>
      </w:pPr>
      <w:r w:rsidRPr="00914AA9">
        <w:rPr>
          <w:rFonts w:eastAsia="Malgun Gothic"/>
          <w:b/>
          <w:bCs/>
        </w:rPr>
        <w:t>CATEGORÍAS DE DATOS PERSONALES</w:t>
      </w:r>
    </w:p>
    <w:p w14:paraId="578BAD5D" w14:textId="77777777" w:rsidR="009E3303" w:rsidRDefault="009E3303" w:rsidP="009E3303">
      <w:pPr>
        <w:pStyle w:val="Custom-Normal-Times"/>
        <w:spacing w:before="120" w:after="120"/>
        <w:rPr>
          <w:rFonts w:eastAsia="Malgun Gothic"/>
        </w:rPr>
      </w:pPr>
      <w:r w:rsidRPr="00914AA9">
        <w:rPr>
          <w:rFonts w:eastAsia="Malgun Gothic"/>
        </w:rPr>
        <w:t xml:space="preserve">Identificación: </w:t>
      </w:r>
      <w:r>
        <w:rPr>
          <w:rFonts w:eastAsia="Malgun Gothic"/>
        </w:rPr>
        <w:t>n</w:t>
      </w:r>
      <w:r w:rsidRPr="00914AA9">
        <w:rPr>
          <w:rFonts w:eastAsia="Malgun Gothic"/>
        </w:rPr>
        <w:t>ombre y apellidos; Teléfono; Dirección de correo electrónico</w:t>
      </w:r>
    </w:p>
    <w:p w14:paraId="24869B95" w14:textId="77777777" w:rsidR="009E3303" w:rsidRPr="00914AA9" w:rsidRDefault="009E3303" w:rsidP="009E3303">
      <w:pPr>
        <w:pStyle w:val="Custom-Normal-Times"/>
        <w:spacing w:before="120" w:after="120"/>
        <w:rPr>
          <w:rFonts w:eastAsia="Malgun Gothic"/>
        </w:rPr>
      </w:pPr>
      <w:r>
        <w:rPr>
          <w:rFonts w:eastAsia="Malgun Gothic"/>
        </w:rPr>
        <w:t>Otros datos: empresa; actividad; consulta o solicitud realizada por el usuario.</w:t>
      </w:r>
    </w:p>
    <w:p w14:paraId="5B0B71F4" w14:textId="77777777" w:rsidR="009E3303" w:rsidRPr="00914AA9" w:rsidRDefault="009E3303" w:rsidP="009E3303">
      <w:pPr>
        <w:pStyle w:val="Custom-Normal-Times"/>
        <w:spacing w:before="120" w:after="120"/>
        <w:rPr>
          <w:rFonts w:eastAsia="Malgun Gothic"/>
          <w:b/>
          <w:bCs/>
        </w:rPr>
      </w:pPr>
      <w:r w:rsidRPr="00914AA9">
        <w:rPr>
          <w:rFonts w:eastAsia="Malgun Gothic"/>
          <w:b/>
          <w:bCs/>
        </w:rPr>
        <w:t>CATEGORÍAS DE DESTINATARIOS</w:t>
      </w:r>
    </w:p>
    <w:p w14:paraId="611F7AC6" w14:textId="77777777" w:rsidR="009E3303" w:rsidRPr="00914AA9" w:rsidRDefault="009E3303" w:rsidP="009E3303">
      <w:pPr>
        <w:pStyle w:val="Custom-Normal-Times"/>
        <w:spacing w:before="120" w:after="120"/>
        <w:rPr>
          <w:rFonts w:eastAsia="Malgun Gothic"/>
        </w:rPr>
      </w:pPr>
      <w:r w:rsidRPr="00914AA9">
        <w:rPr>
          <w:rFonts w:eastAsia="Malgun Gothic"/>
        </w:rPr>
        <w:t>No se realizan comunicaciones de datos.</w:t>
      </w:r>
    </w:p>
    <w:p w14:paraId="0FB5F5AB" w14:textId="77777777" w:rsidR="009E3303" w:rsidRPr="00914AA9" w:rsidRDefault="009E3303" w:rsidP="009E3303">
      <w:pPr>
        <w:pStyle w:val="Custom-Normal-Times"/>
        <w:spacing w:before="120" w:after="120"/>
        <w:rPr>
          <w:rFonts w:eastAsia="Malgun Gothic"/>
          <w:b/>
          <w:bCs/>
        </w:rPr>
      </w:pPr>
      <w:r w:rsidRPr="00914AA9">
        <w:rPr>
          <w:rFonts w:eastAsia="Malgun Gothic"/>
          <w:b/>
          <w:bCs/>
        </w:rPr>
        <w:t>TRANSFERENCIAS DE DATOS A TERCEROS PAÍSES U ORGANIZACIONES INTERNACIONALES</w:t>
      </w:r>
    </w:p>
    <w:p w14:paraId="529E5EA3" w14:textId="77777777" w:rsidR="009E3303" w:rsidRPr="00914AA9" w:rsidRDefault="009E3303" w:rsidP="009E3303">
      <w:pPr>
        <w:pStyle w:val="Custom-Normal-Times"/>
        <w:spacing w:before="120" w:after="120"/>
        <w:rPr>
          <w:rFonts w:eastAsia="Malgun Gothic"/>
        </w:rPr>
      </w:pPr>
      <w:r w:rsidRPr="00914AA9">
        <w:rPr>
          <w:rFonts w:eastAsia="Malgun Gothic"/>
        </w:rPr>
        <w:t>No existen transferencias de datos a terceros países.</w:t>
      </w:r>
    </w:p>
    <w:p w14:paraId="20A171ED" w14:textId="77777777" w:rsidR="009E3303" w:rsidRPr="00914AA9" w:rsidRDefault="009E3303" w:rsidP="009E3303">
      <w:pPr>
        <w:pStyle w:val="Custom-Normal-Times"/>
        <w:spacing w:before="120" w:after="120"/>
        <w:rPr>
          <w:rFonts w:eastAsia="Malgun Gothic"/>
          <w:b/>
          <w:bCs/>
        </w:rPr>
      </w:pPr>
      <w:r w:rsidRPr="00914AA9">
        <w:rPr>
          <w:rFonts w:eastAsia="Malgun Gothic"/>
          <w:b/>
          <w:bCs/>
        </w:rPr>
        <w:t>PLAZOS DE CONSERVACIÓN</w:t>
      </w:r>
    </w:p>
    <w:p w14:paraId="6C9C5B59" w14:textId="77777777" w:rsidR="009E3303" w:rsidRPr="00914AA9" w:rsidRDefault="009E3303" w:rsidP="009E3303">
      <w:pPr>
        <w:pStyle w:val="Custom-Normal-Times"/>
        <w:spacing w:before="120" w:after="120"/>
        <w:rPr>
          <w:rFonts w:eastAsia="Malgun Gothic"/>
        </w:rPr>
      </w:pPr>
      <w:r w:rsidRPr="00914AA9">
        <w:rPr>
          <w:rFonts w:eastAsia="Malgun Gothic"/>
        </w:rPr>
        <w:t xml:space="preserve">Los datos se conservarán </w:t>
      </w:r>
      <w:r>
        <w:rPr>
          <w:rFonts w:eastAsia="Malgun Gothic"/>
        </w:rPr>
        <w:t>durante la gestión de la consulta o solicitud realizada por el interesado y, posteriormente, durante los plazos necesarios para el cumplimiento de obligaciones legales</w:t>
      </w:r>
      <w:r w:rsidRPr="00914AA9">
        <w:rPr>
          <w:rFonts w:eastAsia="Malgun Gothic"/>
        </w:rPr>
        <w:t xml:space="preserve">. </w:t>
      </w:r>
    </w:p>
    <w:p w14:paraId="456965C2" w14:textId="77777777" w:rsidR="009E3303" w:rsidRDefault="009E3303" w:rsidP="009E3303">
      <w:pPr>
        <w:pStyle w:val="Custom-Normal-Times"/>
        <w:rPr>
          <w:b/>
          <w:bCs/>
        </w:rPr>
      </w:pPr>
      <w:r>
        <w:rPr>
          <w:b/>
          <w:bCs/>
        </w:rPr>
        <w:t>ENCARGADOS DEL TRATAMIENTO</w:t>
      </w:r>
    </w:p>
    <w:p w14:paraId="7771AA33" w14:textId="77777777" w:rsidR="009E3303" w:rsidRDefault="009E3303" w:rsidP="009E3303">
      <w:pPr>
        <w:pStyle w:val="Custom-Normal-Times"/>
      </w:pPr>
      <w:r w:rsidRPr="00320ED9">
        <w:t>A continuación se indican los encargados del tratamiento que tienen, o pueden tener, acceso a los datos personales incluidos en este tratamiento:</w:t>
      </w:r>
    </w:p>
    <w:p w14:paraId="5E9B67DA" w14:textId="14269779" w:rsidR="009E3303" w:rsidRPr="00537EA2" w:rsidRDefault="00537EA2" w:rsidP="00537EA2">
      <w:pPr>
        <w:pStyle w:val="Custom-Normal-Times"/>
        <w:numPr>
          <w:ilvl w:val="0"/>
          <w:numId w:val="7"/>
        </w:numPr>
        <w:spacing w:before="0"/>
        <w:rPr>
          <w:color w:val="000000" w:themeColor="text1"/>
        </w:rPr>
      </w:pPr>
      <w:r>
        <w:rPr>
          <w:color w:val="000000" w:themeColor="text1"/>
        </w:rPr>
        <w:lastRenderedPageBreak/>
        <w:t>CENTRO DE CÁLCULO DE ÁLAVA, S.A.</w:t>
      </w:r>
      <w:r w:rsidR="003530A3">
        <w:rPr>
          <w:color w:val="000000" w:themeColor="text1"/>
        </w:rPr>
        <w:t xml:space="preserve"> </w:t>
      </w:r>
      <w:r w:rsidRPr="00D00B0F">
        <w:rPr>
          <w:color w:val="000000" w:themeColor="text1"/>
        </w:rPr>
        <w:t>(A01052539):</w:t>
      </w:r>
      <w:r>
        <w:rPr>
          <w:color w:val="000000" w:themeColor="text1"/>
        </w:rPr>
        <w:t xml:space="preserve"> </w:t>
      </w:r>
      <w:r w:rsidRPr="00D00B0F">
        <w:rPr>
          <w:color w:val="000000" w:themeColor="text1"/>
        </w:rPr>
        <w:t xml:space="preserve">servicio de mantenimiento informático, </w:t>
      </w:r>
      <w:r>
        <w:rPr>
          <w:color w:val="000000" w:themeColor="text1"/>
        </w:rPr>
        <w:t>H</w:t>
      </w:r>
      <w:r w:rsidRPr="00D00B0F">
        <w:rPr>
          <w:color w:val="000000" w:themeColor="text1"/>
        </w:rPr>
        <w:t>osting y email</w:t>
      </w:r>
      <w:r>
        <w:rPr>
          <w:color w:val="000000" w:themeColor="text1"/>
        </w:rPr>
        <w:t>.</w:t>
      </w:r>
    </w:p>
    <w:p w14:paraId="0AEC03D2" w14:textId="77777777" w:rsidR="009E3303" w:rsidRPr="00C86C87" w:rsidRDefault="009E3303" w:rsidP="009E3303">
      <w:pPr>
        <w:pStyle w:val="Custom-Normal-Times"/>
        <w:spacing w:before="120"/>
      </w:pPr>
      <w:r w:rsidRPr="00320ED9">
        <w:t>Los servicios que cada uno de estos encargados del tratamiento prestan al responsable, así como las condiciones que regulan la prestación de dichos servicios, las categorías de datos involucradas, las categorías de interesados, sus implicaciones y demás detalles de la prestación de dichos servicios se encuentran especificadas en el contrato de acceso a datos por cuenta de terceros que se ha suscrito con cada uno de los encargados del tratamiento correspondientes.</w:t>
      </w:r>
    </w:p>
    <w:p w14:paraId="1B5B38CD" w14:textId="77777777" w:rsidR="009E3303" w:rsidRPr="00FA1017" w:rsidRDefault="009E3303" w:rsidP="009E3303">
      <w:pPr>
        <w:pStyle w:val="Custom-Normal-Times-Izquierda"/>
        <w:spacing w:before="240" w:after="120"/>
        <w:rPr>
          <w:rFonts w:eastAsia="Malgun Gothic"/>
          <w:b/>
        </w:rPr>
      </w:pPr>
      <w:r w:rsidRPr="00FA1017">
        <w:rPr>
          <w:rFonts w:eastAsia="Malgun Gothic"/>
          <w:b/>
        </w:rPr>
        <w:t>MEDIDAS DE SEGURIDAD</w:t>
      </w:r>
    </w:p>
    <w:p w14:paraId="159EDC14" w14:textId="77777777" w:rsidR="009E3303" w:rsidRDefault="009E3303" w:rsidP="009E3303">
      <w:pPr>
        <w:pStyle w:val="Custom-Normal-Times"/>
      </w:pPr>
      <w:r>
        <w:t>Se aplicarán las medidas de seguridad recogidas en el Anexo III.</w:t>
      </w:r>
    </w:p>
    <w:p w14:paraId="0A6DA94F" w14:textId="77777777" w:rsidR="009E3303" w:rsidRPr="00914AA9" w:rsidRDefault="009E3303" w:rsidP="009E3303">
      <w:pPr>
        <w:pStyle w:val="Custom-Normal-Times"/>
        <w:spacing w:before="120" w:after="120"/>
        <w:rPr>
          <w:rFonts w:eastAsia="Malgun Gothic"/>
          <w:b/>
          <w:bCs/>
        </w:rPr>
      </w:pPr>
      <w:r w:rsidRPr="00914AA9">
        <w:rPr>
          <w:rFonts w:eastAsia="Malgun Gothic"/>
          <w:b/>
          <w:bCs/>
        </w:rPr>
        <w:t>OBSERVACIONES</w:t>
      </w:r>
    </w:p>
    <w:p w14:paraId="0FAAB1D6" w14:textId="77777777" w:rsidR="009E3303" w:rsidRPr="004703B5" w:rsidRDefault="009E3303" w:rsidP="00C72C25">
      <w:pPr>
        <w:pStyle w:val="Custom-Normal-Times-Izquierda"/>
        <w:rPr>
          <w:b/>
        </w:rPr>
      </w:pPr>
    </w:p>
    <w:p w14:paraId="7B7017E6" w14:textId="2DEF773C" w:rsidR="00E830FE" w:rsidRDefault="00E830FE">
      <w:pPr>
        <w:rPr>
          <w:rFonts w:ascii="Times New Roman" w:eastAsia="Times New Roman" w:hAnsi="Times New Roman" w:cs="Times New Roman"/>
          <w:b/>
          <w:kern w:val="3"/>
          <w:sz w:val="24"/>
          <w:szCs w:val="24"/>
          <w:lang w:eastAsia="zh-CN" w:bidi="hi-IN"/>
        </w:rPr>
      </w:pPr>
      <w:r>
        <w:rPr>
          <w:b/>
        </w:rPr>
        <w:br w:type="page"/>
      </w:r>
    </w:p>
    <w:p w14:paraId="743F03A2" w14:textId="77777777" w:rsidR="00D52647" w:rsidRPr="00914AA9" w:rsidRDefault="00D52647" w:rsidP="00D52647">
      <w:pPr>
        <w:pStyle w:val="Custom-Titulo1"/>
        <w:spacing w:before="120" w:after="120"/>
        <w:rPr>
          <w:rFonts w:eastAsia="Malgun Gothic"/>
          <w:szCs w:val="28"/>
        </w:rPr>
      </w:pPr>
      <w:r w:rsidRPr="00914AA9">
        <w:rPr>
          <w:rFonts w:eastAsia="Malgun Gothic"/>
          <w:szCs w:val="28"/>
        </w:rPr>
        <w:lastRenderedPageBreak/>
        <w:t>DATOS GENERALES DEL TRATAMIENTO</w:t>
      </w:r>
    </w:p>
    <w:p w14:paraId="307B469A" w14:textId="6EB43637" w:rsidR="00D52647" w:rsidRPr="00914AA9" w:rsidRDefault="00D52647" w:rsidP="00D52647">
      <w:pPr>
        <w:pStyle w:val="Custom-Normal-Times"/>
        <w:spacing w:before="120" w:after="120"/>
        <w:rPr>
          <w:rFonts w:eastAsia="Malgun Gothic"/>
        </w:rPr>
      </w:pPr>
      <w:r w:rsidRPr="00914AA9">
        <w:rPr>
          <w:rFonts w:eastAsia="Malgun Gothic"/>
        </w:rPr>
        <w:t xml:space="preserve">Nombre: </w:t>
      </w:r>
      <w:r w:rsidR="007C7C4C">
        <w:rPr>
          <w:rFonts w:eastAsia="Malgun Gothic"/>
        </w:rPr>
        <w:t xml:space="preserve">AYUDAS Y </w:t>
      </w:r>
      <w:r>
        <w:rPr>
          <w:rFonts w:eastAsia="Malgun Gothic"/>
        </w:rPr>
        <w:t xml:space="preserve">SUBVENCIONES </w:t>
      </w:r>
    </w:p>
    <w:p w14:paraId="04505964" w14:textId="07A3B292" w:rsidR="00D52647" w:rsidRPr="00914AA9" w:rsidRDefault="00D52647" w:rsidP="00D52647">
      <w:pPr>
        <w:pStyle w:val="Custom-Normal-Times"/>
        <w:spacing w:before="120" w:after="120"/>
        <w:rPr>
          <w:rFonts w:eastAsia="Malgun Gothic"/>
        </w:rPr>
      </w:pPr>
      <w:r w:rsidRPr="00075ECA">
        <w:rPr>
          <w:rFonts w:eastAsia="Malgun Gothic"/>
        </w:rPr>
        <w:t xml:space="preserve">Finalidad: gestionar </w:t>
      </w:r>
      <w:r w:rsidR="002045E6" w:rsidRPr="00075ECA">
        <w:rPr>
          <w:rFonts w:eastAsia="Malgun Gothic"/>
        </w:rPr>
        <w:t xml:space="preserve">las ayudas y subvenciones </w:t>
      </w:r>
      <w:r w:rsidR="00075ECA" w:rsidRPr="00075ECA">
        <w:rPr>
          <w:rFonts w:eastAsia="Malgun Gothic"/>
        </w:rPr>
        <w:t>del Instituto Foral de la Juventud</w:t>
      </w:r>
      <w:r w:rsidRPr="00075ECA">
        <w:rPr>
          <w:rFonts w:eastAsia="Malgun Gothic"/>
        </w:rPr>
        <w:t>.</w:t>
      </w:r>
    </w:p>
    <w:p w14:paraId="198203D5" w14:textId="77777777" w:rsidR="00D52647" w:rsidRDefault="00D52647" w:rsidP="00D52647">
      <w:pPr>
        <w:pStyle w:val="Custom-Normal-Times"/>
        <w:spacing w:before="120" w:after="120"/>
        <w:rPr>
          <w:rFonts w:eastAsia="Malgun Gothic"/>
          <w:b/>
          <w:bCs/>
        </w:rPr>
      </w:pPr>
      <w:r w:rsidRPr="00914AA9">
        <w:rPr>
          <w:rFonts w:eastAsia="Malgun Gothic"/>
          <w:b/>
          <w:bCs/>
        </w:rPr>
        <w:t>LEGITIMACIÓN</w:t>
      </w:r>
    </w:p>
    <w:p w14:paraId="73678C77" w14:textId="6256A0CA" w:rsidR="008151F5" w:rsidRPr="008151F5" w:rsidRDefault="008151F5" w:rsidP="008151F5">
      <w:pPr>
        <w:pStyle w:val="Custom-Normal-Times"/>
        <w:numPr>
          <w:ilvl w:val="0"/>
          <w:numId w:val="8"/>
        </w:numPr>
      </w:pPr>
      <w:r w:rsidRPr="00343A47">
        <w:t>La base jurídica que legitima el tratamiento de los datos personales es que el mismo es necesario para el cumplimiento de una misión realizada en interés público o en el ejercicio de poderes públicos</w:t>
      </w:r>
      <w:r>
        <w:t xml:space="preserve">, de acuerdo con lo previsto por el artículo 25.2 de la Ley </w:t>
      </w:r>
      <w:r w:rsidRPr="00352F3A">
        <w:t>7/1985, de 2 de abril, reguladora de las Bases del Régimen Local</w:t>
      </w:r>
      <w:r w:rsidRPr="00343A47">
        <w:t xml:space="preserve">. </w:t>
      </w:r>
    </w:p>
    <w:p w14:paraId="5C950809" w14:textId="77777777" w:rsidR="00D52647" w:rsidRPr="00914AA9" w:rsidRDefault="00D52647" w:rsidP="00D52647">
      <w:pPr>
        <w:pStyle w:val="Custom-Normal-Times"/>
        <w:spacing w:before="240" w:after="120"/>
        <w:rPr>
          <w:rFonts w:eastAsia="Malgun Gothic"/>
          <w:b/>
          <w:bCs/>
        </w:rPr>
      </w:pPr>
      <w:r w:rsidRPr="00914AA9">
        <w:rPr>
          <w:rFonts w:eastAsia="Malgun Gothic"/>
          <w:b/>
          <w:bCs/>
        </w:rPr>
        <w:t>CATEGORÍAS DE INTERESADOS</w:t>
      </w:r>
    </w:p>
    <w:p w14:paraId="5C6230FC" w14:textId="23354A78" w:rsidR="00D52647" w:rsidRPr="00914AA9" w:rsidRDefault="00B27976" w:rsidP="00D52647">
      <w:pPr>
        <w:pStyle w:val="Custom-Normal-Times"/>
        <w:spacing w:before="120" w:after="120"/>
        <w:rPr>
          <w:rFonts w:eastAsia="Malgun Gothic"/>
        </w:rPr>
      </w:pPr>
      <w:r>
        <w:rPr>
          <w:rFonts w:eastAsia="Malgun Gothic"/>
        </w:rPr>
        <w:t>Solicitantes y beneficiarios de ayudas y subvenciones</w:t>
      </w:r>
    </w:p>
    <w:p w14:paraId="3DFE2D15" w14:textId="3AFD18C5" w:rsidR="00D52647" w:rsidRPr="002017AA" w:rsidRDefault="00D52647" w:rsidP="00D52647">
      <w:pPr>
        <w:pStyle w:val="Custom-Normal-Times"/>
        <w:spacing w:before="120" w:after="240"/>
        <w:rPr>
          <w:rFonts w:eastAsia="Malgun Gothic"/>
        </w:rPr>
      </w:pPr>
      <w:r w:rsidRPr="00914AA9">
        <w:rPr>
          <w:rFonts w:eastAsia="Malgun Gothic"/>
        </w:rPr>
        <w:t xml:space="preserve">Categorías: </w:t>
      </w:r>
      <w:r w:rsidR="00B27976">
        <w:rPr>
          <w:rFonts w:eastAsia="Malgun Gothic"/>
        </w:rPr>
        <w:t xml:space="preserve">Solicitantes y beneficiarios </w:t>
      </w:r>
      <w:r w:rsidR="00B27976" w:rsidRPr="002017AA">
        <w:rPr>
          <w:rFonts w:eastAsia="Malgun Gothic"/>
        </w:rPr>
        <w:t>de ayudas y subvenciones</w:t>
      </w:r>
    </w:p>
    <w:p w14:paraId="5B1449EE" w14:textId="77777777" w:rsidR="00D52647" w:rsidRPr="00914AA9" w:rsidRDefault="00D52647" w:rsidP="00D52647">
      <w:pPr>
        <w:pStyle w:val="Custom-Normal-Times"/>
        <w:spacing w:before="120" w:after="120"/>
        <w:rPr>
          <w:rFonts w:eastAsia="Malgun Gothic"/>
          <w:b/>
          <w:bCs/>
        </w:rPr>
      </w:pPr>
      <w:r w:rsidRPr="002017AA">
        <w:rPr>
          <w:rFonts w:eastAsia="Malgun Gothic"/>
          <w:b/>
          <w:bCs/>
        </w:rPr>
        <w:t>CATEGORÍAS DE DATOS PERSONALES</w:t>
      </w:r>
    </w:p>
    <w:p w14:paraId="5CCFAC33" w14:textId="540240C0" w:rsidR="00B27976" w:rsidRPr="007C7C4C" w:rsidRDefault="00D52647" w:rsidP="00B27976">
      <w:pPr>
        <w:pStyle w:val="Custom-Normal-Times"/>
        <w:spacing w:before="120" w:after="120"/>
        <w:rPr>
          <w:rFonts w:eastAsia="Malgun Gothic"/>
        </w:rPr>
      </w:pPr>
      <w:r w:rsidRPr="007C7C4C">
        <w:rPr>
          <w:rFonts w:eastAsia="Malgun Gothic"/>
        </w:rPr>
        <w:t xml:space="preserve">Identificación: </w:t>
      </w:r>
      <w:r w:rsidR="00B27976" w:rsidRPr="007C7C4C">
        <w:rPr>
          <w:rFonts w:eastAsia="Malgun Gothic"/>
        </w:rPr>
        <w:t>DNI/NIF; N</w:t>
      </w:r>
      <w:r w:rsidRPr="007C7C4C">
        <w:rPr>
          <w:rFonts w:eastAsia="Malgun Gothic"/>
        </w:rPr>
        <w:t xml:space="preserve">ombre y apellidos; </w:t>
      </w:r>
      <w:r w:rsidR="00B27976" w:rsidRPr="007C7C4C">
        <w:rPr>
          <w:rFonts w:eastAsia="Malgun Gothic"/>
        </w:rPr>
        <w:t xml:space="preserve">Dirección postal; </w:t>
      </w:r>
      <w:r w:rsidRPr="007C7C4C">
        <w:rPr>
          <w:rFonts w:eastAsia="Malgun Gothic"/>
        </w:rPr>
        <w:t xml:space="preserve">Dirección de correo electrónico; </w:t>
      </w:r>
      <w:r w:rsidR="00B27976" w:rsidRPr="007C7C4C">
        <w:rPr>
          <w:rFonts w:eastAsia="Malgun Gothic"/>
        </w:rPr>
        <w:t>Teléfono</w:t>
      </w:r>
      <w:r w:rsidR="008D74C7" w:rsidRPr="007C7C4C">
        <w:rPr>
          <w:rFonts w:eastAsia="Malgun Gothic"/>
        </w:rPr>
        <w:t>.</w:t>
      </w:r>
    </w:p>
    <w:p w14:paraId="25FC0323" w14:textId="77777777" w:rsidR="007C7C4C" w:rsidRPr="00320ED9" w:rsidRDefault="007C7C4C" w:rsidP="007C7C4C">
      <w:pPr>
        <w:pStyle w:val="Custom-Normal-Times"/>
      </w:pPr>
      <w:r w:rsidRPr="00320ED9">
        <w:t>Características personales: De familia; Fecha y lugar de nacimiento; Edad; Sexo; Nacionalidad.</w:t>
      </w:r>
    </w:p>
    <w:p w14:paraId="50111CF9" w14:textId="77777777" w:rsidR="007C7C4C" w:rsidRPr="00320ED9" w:rsidRDefault="007C7C4C" w:rsidP="007C7C4C">
      <w:pPr>
        <w:pStyle w:val="Custom-Normal-Times"/>
      </w:pPr>
      <w:r w:rsidRPr="00247C6E">
        <w:t>Transacciones de bienes y servicios: Bienes y servicios suministrados o recibidos por el afectado.</w:t>
      </w:r>
    </w:p>
    <w:p w14:paraId="6EB692C5" w14:textId="5B6DCC39" w:rsidR="000646BC" w:rsidRPr="00914AA9" w:rsidRDefault="000646BC" w:rsidP="00D52647">
      <w:pPr>
        <w:pStyle w:val="Custom-Normal-Times"/>
        <w:spacing w:before="120" w:after="240"/>
        <w:rPr>
          <w:rFonts w:eastAsia="Malgun Gothic"/>
        </w:rPr>
      </w:pPr>
      <w:r>
        <w:rPr>
          <w:rFonts w:eastAsia="Malgun Gothic"/>
        </w:rPr>
        <w:t xml:space="preserve">Datos </w:t>
      </w:r>
      <w:r w:rsidRPr="007C7C4C">
        <w:rPr>
          <w:rFonts w:eastAsia="Malgun Gothic"/>
        </w:rPr>
        <w:t>económic</w:t>
      </w:r>
      <w:r>
        <w:rPr>
          <w:rFonts w:eastAsia="Malgun Gothic"/>
        </w:rPr>
        <w:t>os, financieros y de seguros: datos bancarios</w:t>
      </w:r>
    </w:p>
    <w:p w14:paraId="264A5C4E" w14:textId="77777777" w:rsidR="00D52647" w:rsidRPr="00914AA9" w:rsidRDefault="00D52647" w:rsidP="00D52647">
      <w:pPr>
        <w:pStyle w:val="Custom-Normal-Times"/>
        <w:spacing w:before="120" w:after="120"/>
        <w:rPr>
          <w:rFonts w:eastAsia="Malgun Gothic"/>
          <w:b/>
          <w:bCs/>
        </w:rPr>
      </w:pPr>
      <w:r w:rsidRPr="00914AA9">
        <w:rPr>
          <w:rFonts w:eastAsia="Malgun Gothic"/>
          <w:b/>
          <w:bCs/>
        </w:rPr>
        <w:t>CATEGORÍAS DE DESTINATARIOS</w:t>
      </w:r>
    </w:p>
    <w:p w14:paraId="0DC3EE9C" w14:textId="232E65C8" w:rsidR="00D52647" w:rsidRPr="00914AA9" w:rsidRDefault="00EA50D9" w:rsidP="00D52647">
      <w:pPr>
        <w:pStyle w:val="Custom-Normal-Times"/>
        <w:spacing w:before="120" w:after="240"/>
        <w:rPr>
          <w:rFonts w:eastAsia="Malgun Gothic"/>
        </w:rPr>
      </w:pPr>
      <w:r>
        <w:rPr>
          <w:rFonts w:eastAsia="Malgun Gothic"/>
        </w:rPr>
        <w:t>Tribunal Vasco de Cuentas</w:t>
      </w:r>
    </w:p>
    <w:p w14:paraId="30A59B15" w14:textId="77777777" w:rsidR="00D52647" w:rsidRPr="00914AA9" w:rsidRDefault="00D52647" w:rsidP="00D52647">
      <w:pPr>
        <w:pStyle w:val="Custom-Normal-Times"/>
        <w:spacing w:before="120" w:after="120"/>
        <w:rPr>
          <w:rFonts w:eastAsia="Malgun Gothic"/>
          <w:b/>
          <w:bCs/>
        </w:rPr>
      </w:pPr>
      <w:r w:rsidRPr="00914AA9">
        <w:rPr>
          <w:rFonts w:eastAsia="Malgun Gothic"/>
          <w:b/>
          <w:bCs/>
        </w:rPr>
        <w:t>TRANSFERENCIAS DE DATOS A TERCEROS PAÍSES U ORGANIZACIONES INTERNACIONALES</w:t>
      </w:r>
    </w:p>
    <w:p w14:paraId="1D0C111E" w14:textId="77777777" w:rsidR="004C56F9" w:rsidRPr="00320ED9" w:rsidRDefault="004C56F9" w:rsidP="004C56F9">
      <w:pPr>
        <w:pStyle w:val="Custom-Normal-Times"/>
        <w:spacing w:after="240"/>
      </w:pPr>
      <w:r w:rsidRPr="00320ED9">
        <w:t>No existen transferencias de datos a terceros países.</w:t>
      </w:r>
    </w:p>
    <w:p w14:paraId="6FB8C31C" w14:textId="77777777" w:rsidR="008151F5" w:rsidRDefault="008151F5" w:rsidP="00D52647">
      <w:pPr>
        <w:pStyle w:val="Custom-Normal-Times"/>
        <w:spacing w:before="120" w:after="120"/>
        <w:rPr>
          <w:rFonts w:eastAsia="Malgun Gothic"/>
          <w:b/>
          <w:bCs/>
        </w:rPr>
      </w:pPr>
    </w:p>
    <w:p w14:paraId="694F8DFF" w14:textId="30636224" w:rsidR="00D52647" w:rsidRPr="00914AA9" w:rsidRDefault="00D52647" w:rsidP="00D52647">
      <w:pPr>
        <w:pStyle w:val="Custom-Normal-Times"/>
        <w:spacing w:before="120" w:after="120"/>
        <w:rPr>
          <w:rFonts w:eastAsia="Malgun Gothic"/>
          <w:b/>
          <w:bCs/>
        </w:rPr>
      </w:pPr>
      <w:r w:rsidRPr="00914AA9">
        <w:rPr>
          <w:rFonts w:eastAsia="Malgun Gothic"/>
          <w:b/>
          <w:bCs/>
        </w:rPr>
        <w:lastRenderedPageBreak/>
        <w:t>PLAZOS DE CONSERVACIÓN</w:t>
      </w:r>
    </w:p>
    <w:p w14:paraId="2C076C2B" w14:textId="74B4AEFA" w:rsidR="00D52647" w:rsidRPr="00914AA9" w:rsidRDefault="00D52647" w:rsidP="00D52647">
      <w:pPr>
        <w:pStyle w:val="Custom-Normal-Times"/>
        <w:spacing w:before="120" w:after="120"/>
        <w:rPr>
          <w:rFonts w:eastAsia="Malgun Gothic"/>
        </w:rPr>
      </w:pPr>
      <w:r w:rsidRPr="00BF10CE">
        <w:rPr>
          <w:rFonts w:eastAsia="Malgun Gothic"/>
        </w:rPr>
        <w:t xml:space="preserve">Los datos se conservan </w:t>
      </w:r>
      <w:r w:rsidR="00BF10CE" w:rsidRPr="00BF10CE">
        <w:rPr>
          <w:rFonts w:eastAsia="Malgun Gothic"/>
        </w:rPr>
        <w:t>durante el plazo de cada ayuda o subvención y, posteriormente, durante los plazos necesarios para el cumplimiento de obligaciones legales</w:t>
      </w:r>
      <w:r w:rsidRPr="00BF10CE">
        <w:rPr>
          <w:rFonts w:eastAsia="Malgun Gothic"/>
        </w:rPr>
        <w:t>.</w:t>
      </w:r>
      <w:r w:rsidRPr="00914AA9">
        <w:rPr>
          <w:rFonts w:eastAsia="Malgun Gothic"/>
        </w:rPr>
        <w:t xml:space="preserve"> </w:t>
      </w:r>
    </w:p>
    <w:p w14:paraId="33CD831E" w14:textId="77777777" w:rsidR="00D52647" w:rsidRDefault="00D52647" w:rsidP="00D52647">
      <w:pPr>
        <w:pStyle w:val="Custom-Normal-Times"/>
        <w:rPr>
          <w:b/>
          <w:bCs/>
        </w:rPr>
      </w:pPr>
      <w:r>
        <w:rPr>
          <w:b/>
          <w:bCs/>
        </w:rPr>
        <w:t>ENCARGADOS DEL TRATAMIENTO</w:t>
      </w:r>
    </w:p>
    <w:p w14:paraId="6E2BD30A" w14:textId="77777777" w:rsidR="00D52647" w:rsidRDefault="00D52647" w:rsidP="00D52647">
      <w:pPr>
        <w:pStyle w:val="Custom-Normal-Times"/>
      </w:pPr>
      <w:r w:rsidRPr="00320ED9">
        <w:t>A continuación se indican los encargados del tratamiento que tienen, o pueden tener, acceso a los datos personales incluidos en este tratamiento:</w:t>
      </w:r>
    </w:p>
    <w:p w14:paraId="70297294" w14:textId="7FCD5D89" w:rsidR="00E970E0" w:rsidRPr="00D00B0F" w:rsidRDefault="00E970E0" w:rsidP="00E970E0">
      <w:pPr>
        <w:pStyle w:val="Custom-Normal-Times"/>
        <w:numPr>
          <w:ilvl w:val="0"/>
          <w:numId w:val="2"/>
        </w:numPr>
        <w:rPr>
          <w:color w:val="000000" w:themeColor="text1"/>
        </w:rPr>
      </w:pPr>
      <w:r>
        <w:rPr>
          <w:color w:val="000000" w:themeColor="text1"/>
        </w:rPr>
        <w:t>CENTRO DE CÁLCULO DE ÁLAVA, S.A.</w:t>
      </w:r>
      <w:r w:rsidR="003730E2">
        <w:rPr>
          <w:color w:val="000000" w:themeColor="text1"/>
        </w:rPr>
        <w:t xml:space="preserve"> </w:t>
      </w:r>
      <w:r w:rsidRPr="00D00B0F">
        <w:rPr>
          <w:color w:val="000000" w:themeColor="text1"/>
        </w:rPr>
        <w:t>(A01052539): servicio de mantenimiento informático</w:t>
      </w:r>
      <w:r w:rsidR="00C068FC">
        <w:rPr>
          <w:color w:val="000000" w:themeColor="text1"/>
        </w:rPr>
        <w:t>;</w:t>
      </w:r>
      <w:r w:rsidRPr="00D00B0F">
        <w:rPr>
          <w:color w:val="000000" w:themeColor="text1"/>
        </w:rPr>
        <w:t xml:space="preserve"> Hosting y</w:t>
      </w:r>
      <w:r w:rsidR="00C068FC">
        <w:rPr>
          <w:color w:val="000000" w:themeColor="text1"/>
        </w:rPr>
        <w:t xml:space="preserve"> mantenimiento de</w:t>
      </w:r>
      <w:r w:rsidRPr="00D00B0F">
        <w:rPr>
          <w:color w:val="000000" w:themeColor="text1"/>
        </w:rPr>
        <w:t xml:space="preserve"> email</w:t>
      </w:r>
      <w:r w:rsidR="00C068FC">
        <w:rPr>
          <w:color w:val="000000" w:themeColor="text1"/>
        </w:rPr>
        <w:t>;</w:t>
      </w:r>
      <w:r w:rsidRPr="00D00B0F">
        <w:rPr>
          <w:color w:val="000000" w:themeColor="text1"/>
        </w:rPr>
        <w:t xml:space="preserve"> Mantenimiento de aplicaciones informáticas de gestión. </w:t>
      </w:r>
    </w:p>
    <w:p w14:paraId="55F27480" w14:textId="77777777" w:rsidR="00D52647" w:rsidRPr="00C86C87" w:rsidRDefault="00D52647" w:rsidP="00D52647">
      <w:pPr>
        <w:pStyle w:val="Custom-Normal-Times"/>
        <w:spacing w:before="120"/>
      </w:pPr>
      <w:r w:rsidRPr="00320ED9">
        <w:t>Los servicios que cada uno de estos encargados del tratamiento prestan al responsable, así como las condiciones que regulan la prestación de dichos servicios, las categorías de datos involucradas, las categorías de interesados, sus implicaciones y demás detalles de la prestación de dichos servicios se encuentran especificadas en el contrato de acceso a datos por cuenta de terceros que se ha suscrito con cada uno de los encargados del tratamiento correspondientes.</w:t>
      </w:r>
    </w:p>
    <w:p w14:paraId="516C4690" w14:textId="77777777" w:rsidR="00D52647" w:rsidRPr="00FA1017" w:rsidRDefault="00D52647" w:rsidP="00D52647">
      <w:pPr>
        <w:pStyle w:val="Custom-Normal-Times-Izquierda"/>
        <w:spacing w:before="240" w:after="120"/>
        <w:rPr>
          <w:rFonts w:eastAsia="Malgun Gothic"/>
          <w:b/>
        </w:rPr>
      </w:pPr>
      <w:r w:rsidRPr="00FA1017">
        <w:rPr>
          <w:rFonts w:eastAsia="Malgun Gothic"/>
          <w:b/>
        </w:rPr>
        <w:t>MEDIDAS DE SEGURIDAD</w:t>
      </w:r>
    </w:p>
    <w:p w14:paraId="41DBEA03" w14:textId="77777777" w:rsidR="00D52647" w:rsidRDefault="00D52647" w:rsidP="00D52647">
      <w:pPr>
        <w:pStyle w:val="Custom-Normal-Times"/>
      </w:pPr>
      <w:r>
        <w:t>Se aplicarán las medidas de seguridad recogidas en el Anexo III.</w:t>
      </w:r>
    </w:p>
    <w:p w14:paraId="2CAD5DEB" w14:textId="77777777" w:rsidR="00D52647" w:rsidRPr="00914AA9" w:rsidRDefault="00D52647" w:rsidP="00D52647">
      <w:pPr>
        <w:pStyle w:val="Custom-Normal-Times"/>
        <w:spacing w:before="120" w:after="120"/>
        <w:rPr>
          <w:rFonts w:eastAsia="Malgun Gothic"/>
          <w:b/>
          <w:bCs/>
        </w:rPr>
      </w:pPr>
      <w:r w:rsidRPr="00914AA9">
        <w:rPr>
          <w:rFonts w:eastAsia="Malgun Gothic"/>
          <w:b/>
          <w:bCs/>
        </w:rPr>
        <w:t>OBSERVACIONES</w:t>
      </w:r>
    </w:p>
    <w:p w14:paraId="70D78E76" w14:textId="77777777" w:rsidR="00AB12B9" w:rsidRPr="00042062" w:rsidRDefault="00AB12B9" w:rsidP="00AB12B9">
      <w:pPr>
        <w:pStyle w:val="Custom-Normal-Times"/>
      </w:pPr>
      <w:r w:rsidRPr="00042062">
        <w:t>Sistema de tratamiento: automatizado.</w:t>
      </w:r>
    </w:p>
    <w:p w14:paraId="0DC1F5E1" w14:textId="77777777" w:rsidR="00D52647" w:rsidRDefault="00D52647">
      <w:pPr>
        <w:rPr>
          <w:rFonts w:ascii="Times New Roman" w:eastAsia="Malgun Gothic" w:hAnsi="Times New Roman" w:cs="Times New Roman"/>
          <w:b/>
          <w:kern w:val="3"/>
          <w:sz w:val="28"/>
          <w:szCs w:val="28"/>
          <w:lang w:eastAsia="zh-CN" w:bidi="hi-IN"/>
        </w:rPr>
      </w:pPr>
      <w:r>
        <w:rPr>
          <w:rFonts w:eastAsia="Malgun Gothic"/>
          <w:szCs w:val="28"/>
        </w:rPr>
        <w:br w:type="page"/>
      </w:r>
    </w:p>
    <w:p w14:paraId="50F575E4" w14:textId="11F8B845" w:rsidR="00E830FE" w:rsidRPr="00914AA9" w:rsidRDefault="00E830FE" w:rsidP="00E830FE">
      <w:pPr>
        <w:pStyle w:val="Custom-Titulo1"/>
        <w:spacing w:before="120" w:after="120"/>
        <w:rPr>
          <w:rFonts w:eastAsia="Malgun Gothic"/>
          <w:szCs w:val="28"/>
        </w:rPr>
      </w:pPr>
      <w:r w:rsidRPr="00914AA9">
        <w:rPr>
          <w:rFonts w:eastAsia="Malgun Gothic"/>
          <w:szCs w:val="28"/>
        </w:rPr>
        <w:lastRenderedPageBreak/>
        <w:t>DATOS GENERALES DEL TRATAMIENTO</w:t>
      </w:r>
    </w:p>
    <w:p w14:paraId="73B893E7" w14:textId="4D0262B8" w:rsidR="00E830FE" w:rsidRPr="00914AA9" w:rsidRDefault="00E830FE" w:rsidP="00E830FE">
      <w:pPr>
        <w:pStyle w:val="Custom-Normal-Times"/>
        <w:spacing w:before="120" w:after="120"/>
        <w:rPr>
          <w:rFonts w:eastAsia="Malgun Gothic"/>
        </w:rPr>
      </w:pPr>
      <w:r w:rsidRPr="00914AA9">
        <w:rPr>
          <w:rFonts w:eastAsia="Malgun Gothic"/>
        </w:rPr>
        <w:t xml:space="preserve">Nombre: </w:t>
      </w:r>
      <w:r>
        <w:rPr>
          <w:rFonts w:eastAsia="Malgun Gothic"/>
        </w:rPr>
        <w:t xml:space="preserve">BOLETÍN </w:t>
      </w:r>
    </w:p>
    <w:p w14:paraId="0B0EEA39" w14:textId="7628BF3C" w:rsidR="00E830FE" w:rsidRPr="00914AA9" w:rsidRDefault="00E830FE" w:rsidP="00E830FE">
      <w:pPr>
        <w:pStyle w:val="Custom-Normal-Times"/>
        <w:spacing w:before="120" w:after="120"/>
        <w:rPr>
          <w:rFonts w:eastAsia="Malgun Gothic"/>
        </w:rPr>
      </w:pPr>
      <w:r w:rsidRPr="00914AA9">
        <w:rPr>
          <w:rFonts w:eastAsia="Malgun Gothic"/>
        </w:rPr>
        <w:t xml:space="preserve">Finalidad: gestionar </w:t>
      </w:r>
      <w:r w:rsidR="00924833">
        <w:rPr>
          <w:rFonts w:eastAsia="Malgun Gothic"/>
        </w:rPr>
        <w:t xml:space="preserve">la suscripción y envío de boletines </w:t>
      </w:r>
      <w:r w:rsidR="006E2A76">
        <w:rPr>
          <w:rFonts w:eastAsia="Malgun Gothic"/>
        </w:rPr>
        <w:t xml:space="preserve">con información sobre actividades y </w:t>
      </w:r>
      <w:r w:rsidR="00304413">
        <w:rPr>
          <w:rFonts w:eastAsia="Malgun Gothic"/>
        </w:rPr>
        <w:t xml:space="preserve">servicios del Instituto Foral de la Juventud así como otras </w:t>
      </w:r>
      <w:r w:rsidR="00BF1C45">
        <w:rPr>
          <w:rFonts w:eastAsia="Malgun Gothic"/>
        </w:rPr>
        <w:t>informaciones</w:t>
      </w:r>
      <w:r w:rsidR="00304413">
        <w:rPr>
          <w:rFonts w:eastAsia="Malgun Gothic"/>
        </w:rPr>
        <w:t xml:space="preserve"> de interés</w:t>
      </w:r>
      <w:r w:rsidR="00BF1C45">
        <w:rPr>
          <w:rFonts w:eastAsia="Malgun Gothic"/>
        </w:rPr>
        <w:t xml:space="preserve"> sobre el mismo</w:t>
      </w:r>
      <w:r>
        <w:rPr>
          <w:rFonts w:eastAsia="Malgun Gothic"/>
        </w:rPr>
        <w:t>.</w:t>
      </w:r>
    </w:p>
    <w:p w14:paraId="563C565C" w14:textId="77777777" w:rsidR="00E830FE" w:rsidRDefault="00E830FE" w:rsidP="00E830FE">
      <w:pPr>
        <w:pStyle w:val="Custom-Normal-Times"/>
        <w:spacing w:before="120" w:after="120"/>
        <w:rPr>
          <w:rFonts w:eastAsia="Malgun Gothic"/>
          <w:b/>
          <w:bCs/>
        </w:rPr>
      </w:pPr>
      <w:r w:rsidRPr="00914AA9">
        <w:rPr>
          <w:rFonts w:eastAsia="Malgun Gothic"/>
          <w:b/>
          <w:bCs/>
        </w:rPr>
        <w:t>LEGITIMACIÓN</w:t>
      </w:r>
    </w:p>
    <w:p w14:paraId="63C9F677" w14:textId="7B4CAAB9" w:rsidR="00E830FE" w:rsidRPr="009667B8" w:rsidRDefault="00BF1C45" w:rsidP="00E830FE">
      <w:pPr>
        <w:pStyle w:val="Custom-Normal-Times"/>
        <w:widowControl/>
        <w:numPr>
          <w:ilvl w:val="0"/>
          <w:numId w:val="8"/>
        </w:numPr>
        <w:spacing w:before="120" w:after="120"/>
        <w:outlineLvl w:val="9"/>
        <w:rPr>
          <w:rFonts w:eastAsia="Malgun Gothic"/>
        </w:rPr>
      </w:pPr>
      <w:r>
        <w:rPr>
          <w:rFonts w:eastAsia="Malgun Gothic"/>
        </w:rPr>
        <w:t xml:space="preserve">Consentimiento: la base jurídica que legitima el tratamiento de datos de los interesados es el consentimiento que prestan al </w:t>
      </w:r>
      <w:r w:rsidR="003D0EB0">
        <w:rPr>
          <w:rFonts w:eastAsia="Malgun Gothic"/>
        </w:rPr>
        <w:t>suscribirse al boletín</w:t>
      </w:r>
      <w:r w:rsidR="00E830FE" w:rsidRPr="009667B8">
        <w:rPr>
          <w:rFonts w:eastAsia="Malgun Gothic"/>
        </w:rPr>
        <w:t>.</w:t>
      </w:r>
    </w:p>
    <w:p w14:paraId="56011469" w14:textId="77777777" w:rsidR="00E830FE" w:rsidRPr="00914AA9" w:rsidRDefault="00E830FE" w:rsidP="00E830FE">
      <w:pPr>
        <w:pStyle w:val="Custom-Normal-Times"/>
        <w:spacing w:before="240" w:after="120"/>
        <w:rPr>
          <w:rFonts w:eastAsia="Malgun Gothic"/>
          <w:b/>
          <w:bCs/>
        </w:rPr>
      </w:pPr>
      <w:r w:rsidRPr="00914AA9">
        <w:rPr>
          <w:rFonts w:eastAsia="Malgun Gothic"/>
          <w:b/>
          <w:bCs/>
        </w:rPr>
        <w:t>CATEGORÍAS DE INTERESADOS</w:t>
      </w:r>
    </w:p>
    <w:p w14:paraId="0278F08B" w14:textId="3212E19E" w:rsidR="00E830FE" w:rsidRPr="00914AA9" w:rsidRDefault="003D0EB0" w:rsidP="00E830FE">
      <w:pPr>
        <w:pStyle w:val="Custom-Normal-Times"/>
        <w:spacing w:before="120" w:after="120"/>
        <w:rPr>
          <w:rFonts w:eastAsia="Malgun Gothic"/>
        </w:rPr>
      </w:pPr>
      <w:r>
        <w:rPr>
          <w:rFonts w:eastAsia="Malgun Gothic"/>
        </w:rPr>
        <w:t xml:space="preserve">Suscriptores </w:t>
      </w:r>
      <w:r w:rsidR="005F6FC0">
        <w:rPr>
          <w:rFonts w:eastAsia="Malgun Gothic"/>
        </w:rPr>
        <w:t>al boletín</w:t>
      </w:r>
    </w:p>
    <w:p w14:paraId="74B0A34A" w14:textId="77777777" w:rsidR="00E830FE" w:rsidRPr="00914AA9" w:rsidRDefault="00E830FE" w:rsidP="005F6FC0">
      <w:pPr>
        <w:pStyle w:val="Custom-Normal-Times"/>
        <w:spacing w:before="120" w:after="240"/>
        <w:rPr>
          <w:rFonts w:eastAsia="Malgun Gothic"/>
        </w:rPr>
      </w:pPr>
      <w:r w:rsidRPr="00914AA9">
        <w:rPr>
          <w:rFonts w:eastAsia="Malgun Gothic"/>
        </w:rPr>
        <w:t>Categorías: Personas de contacto.</w:t>
      </w:r>
    </w:p>
    <w:p w14:paraId="377540D3" w14:textId="77777777" w:rsidR="00E830FE" w:rsidRPr="00914AA9" w:rsidRDefault="00E830FE" w:rsidP="00E830FE">
      <w:pPr>
        <w:pStyle w:val="Custom-Normal-Times"/>
        <w:spacing w:before="120" w:after="120"/>
        <w:rPr>
          <w:rFonts w:eastAsia="Malgun Gothic"/>
          <w:b/>
          <w:bCs/>
        </w:rPr>
      </w:pPr>
      <w:r w:rsidRPr="00914AA9">
        <w:rPr>
          <w:rFonts w:eastAsia="Malgun Gothic"/>
          <w:b/>
          <w:bCs/>
        </w:rPr>
        <w:t>CATEGORÍAS DE DATOS PERSONALES</w:t>
      </w:r>
    </w:p>
    <w:p w14:paraId="7C5F8B5E" w14:textId="77777777" w:rsidR="00B27976" w:rsidRDefault="00E830FE" w:rsidP="00B27976">
      <w:pPr>
        <w:pStyle w:val="Custom-Normal-Times"/>
        <w:spacing w:before="120" w:after="120"/>
        <w:rPr>
          <w:rFonts w:eastAsia="Malgun Gothic"/>
        </w:rPr>
      </w:pPr>
      <w:r w:rsidRPr="00914AA9">
        <w:rPr>
          <w:rFonts w:eastAsia="Malgun Gothic"/>
        </w:rPr>
        <w:t xml:space="preserve">Identificación: </w:t>
      </w:r>
      <w:r>
        <w:rPr>
          <w:rFonts w:eastAsia="Malgun Gothic"/>
        </w:rPr>
        <w:t>n</w:t>
      </w:r>
      <w:r w:rsidRPr="00914AA9">
        <w:rPr>
          <w:rFonts w:eastAsia="Malgun Gothic"/>
        </w:rPr>
        <w:t>ombre y apellidos; Dirección de correo electrónico</w:t>
      </w:r>
      <w:r w:rsidR="005F6FC0">
        <w:rPr>
          <w:rFonts w:eastAsia="Malgun Gothic"/>
        </w:rPr>
        <w:t xml:space="preserve">; </w:t>
      </w:r>
    </w:p>
    <w:p w14:paraId="70C53BAA" w14:textId="6564AD51" w:rsidR="00E830FE" w:rsidRPr="00914AA9" w:rsidRDefault="00B27976" w:rsidP="005F6FC0">
      <w:pPr>
        <w:pStyle w:val="Custom-Normal-Times"/>
        <w:spacing w:before="120" w:after="240"/>
        <w:rPr>
          <w:rFonts w:eastAsia="Malgun Gothic"/>
        </w:rPr>
      </w:pPr>
      <w:r>
        <w:rPr>
          <w:rFonts w:eastAsia="Malgun Gothic"/>
        </w:rPr>
        <w:t xml:space="preserve">Datos de características personales: </w:t>
      </w:r>
      <w:r w:rsidR="005F6FC0">
        <w:rPr>
          <w:rFonts w:eastAsia="Malgun Gothic"/>
        </w:rPr>
        <w:t>Edad</w:t>
      </w:r>
      <w:r w:rsidR="00E830FE">
        <w:rPr>
          <w:rFonts w:eastAsia="Malgun Gothic"/>
        </w:rPr>
        <w:t>.</w:t>
      </w:r>
    </w:p>
    <w:p w14:paraId="598EE477" w14:textId="77777777" w:rsidR="00E830FE" w:rsidRPr="00914AA9" w:rsidRDefault="00E830FE" w:rsidP="00E830FE">
      <w:pPr>
        <w:pStyle w:val="Custom-Normal-Times"/>
        <w:spacing w:before="120" w:after="120"/>
        <w:rPr>
          <w:rFonts w:eastAsia="Malgun Gothic"/>
          <w:b/>
          <w:bCs/>
        </w:rPr>
      </w:pPr>
      <w:r w:rsidRPr="00914AA9">
        <w:rPr>
          <w:rFonts w:eastAsia="Malgun Gothic"/>
          <w:b/>
          <w:bCs/>
        </w:rPr>
        <w:t>CATEGORÍAS DE DESTINATARIOS</w:t>
      </w:r>
    </w:p>
    <w:p w14:paraId="59DF7EDF" w14:textId="77777777" w:rsidR="00E830FE" w:rsidRPr="00914AA9" w:rsidRDefault="00E830FE" w:rsidP="005F6FC0">
      <w:pPr>
        <w:pStyle w:val="Custom-Normal-Times"/>
        <w:spacing w:before="120" w:after="240"/>
        <w:rPr>
          <w:rFonts w:eastAsia="Malgun Gothic"/>
        </w:rPr>
      </w:pPr>
      <w:r w:rsidRPr="00914AA9">
        <w:rPr>
          <w:rFonts w:eastAsia="Malgun Gothic"/>
        </w:rPr>
        <w:t>No se realizan comunicaciones de datos.</w:t>
      </w:r>
    </w:p>
    <w:p w14:paraId="6E132273" w14:textId="77777777" w:rsidR="00E830FE" w:rsidRPr="00914AA9" w:rsidRDefault="00E830FE" w:rsidP="00E830FE">
      <w:pPr>
        <w:pStyle w:val="Custom-Normal-Times"/>
        <w:spacing w:before="120" w:after="120"/>
        <w:rPr>
          <w:rFonts w:eastAsia="Malgun Gothic"/>
          <w:b/>
          <w:bCs/>
        </w:rPr>
      </w:pPr>
      <w:r w:rsidRPr="00914AA9">
        <w:rPr>
          <w:rFonts w:eastAsia="Malgun Gothic"/>
          <w:b/>
          <w:bCs/>
        </w:rPr>
        <w:t>TRANSFERENCIAS DE DATOS A TERCEROS PAÍSES U ORGANIZACIONES INTERNACIONALES</w:t>
      </w:r>
    </w:p>
    <w:p w14:paraId="6F1D9621" w14:textId="7849B1FF" w:rsidR="00E830FE" w:rsidRPr="00217DFA" w:rsidRDefault="005F6FC0" w:rsidP="005F6FC0">
      <w:pPr>
        <w:pStyle w:val="Custom-Normal-Times"/>
        <w:spacing w:before="120" w:after="240"/>
        <w:rPr>
          <w:rFonts w:eastAsia="Malgun Gothic"/>
          <w:lang w:val="en-US"/>
        </w:rPr>
      </w:pPr>
      <w:r w:rsidRPr="00217DFA">
        <w:rPr>
          <w:rFonts w:eastAsia="Malgun Gothic"/>
          <w:lang w:val="en-US"/>
        </w:rPr>
        <w:t>The Rocket Science Group (Mailchimp)</w:t>
      </w:r>
      <w:r w:rsidR="00E830FE" w:rsidRPr="00217DFA">
        <w:rPr>
          <w:rFonts w:eastAsia="Malgun Gothic"/>
          <w:lang w:val="en-US"/>
        </w:rPr>
        <w:t>.</w:t>
      </w:r>
    </w:p>
    <w:p w14:paraId="5D154FAC" w14:textId="77777777" w:rsidR="00E830FE" w:rsidRPr="00914AA9" w:rsidRDefault="00E830FE" w:rsidP="00E830FE">
      <w:pPr>
        <w:pStyle w:val="Custom-Normal-Times"/>
        <w:spacing w:before="120" w:after="120"/>
        <w:rPr>
          <w:rFonts w:eastAsia="Malgun Gothic"/>
          <w:b/>
          <w:bCs/>
        </w:rPr>
      </w:pPr>
      <w:r w:rsidRPr="00914AA9">
        <w:rPr>
          <w:rFonts w:eastAsia="Malgun Gothic"/>
          <w:b/>
          <w:bCs/>
        </w:rPr>
        <w:t>PLAZOS DE CONSERVACIÓN</w:t>
      </w:r>
    </w:p>
    <w:p w14:paraId="159E51AE" w14:textId="0CBE0E29" w:rsidR="00E830FE" w:rsidRPr="00914AA9" w:rsidRDefault="00E830FE" w:rsidP="00E830FE">
      <w:pPr>
        <w:pStyle w:val="Custom-Normal-Times"/>
        <w:spacing w:before="120" w:after="120"/>
        <w:rPr>
          <w:rFonts w:eastAsia="Malgun Gothic"/>
        </w:rPr>
      </w:pPr>
      <w:r w:rsidRPr="00914AA9">
        <w:rPr>
          <w:rFonts w:eastAsia="Malgun Gothic"/>
        </w:rPr>
        <w:t xml:space="preserve">Los datos se </w:t>
      </w:r>
      <w:r w:rsidR="00217DFA">
        <w:rPr>
          <w:rFonts w:eastAsia="Malgun Gothic"/>
        </w:rPr>
        <w:t xml:space="preserve">conservan hasta que </w:t>
      </w:r>
      <w:r w:rsidR="00C6196F">
        <w:rPr>
          <w:rFonts w:eastAsia="Malgun Gothic"/>
        </w:rPr>
        <w:t>el interesado retira el consentimiento dándose de baja</w:t>
      </w:r>
      <w:r w:rsidRPr="00914AA9">
        <w:rPr>
          <w:rFonts w:eastAsia="Malgun Gothic"/>
        </w:rPr>
        <w:t xml:space="preserve">. </w:t>
      </w:r>
    </w:p>
    <w:p w14:paraId="75B02BAB" w14:textId="77777777" w:rsidR="00E830FE" w:rsidRDefault="00E830FE" w:rsidP="00E830FE">
      <w:pPr>
        <w:pStyle w:val="Custom-Normal-Times"/>
        <w:rPr>
          <w:b/>
          <w:bCs/>
        </w:rPr>
      </w:pPr>
      <w:r>
        <w:rPr>
          <w:b/>
          <w:bCs/>
        </w:rPr>
        <w:t>ENCARGADOS DEL TRATAMIENTO</w:t>
      </w:r>
    </w:p>
    <w:p w14:paraId="02882674" w14:textId="77777777" w:rsidR="00E830FE" w:rsidRDefault="00E830FE" w:rsidP="00E830FE">
      <w:pPr>
        <w:pStyle w:val="Custom-Normal-Times"/>
      </w:pPr>
      <w:r w:rsidRPr="00320ED9">
        <w:t>A continuación se indican los encargados del tratamiento que tienen, o pueden tener, acceso a los datos personales incluidos en este tratamiento:</w:t>
      </w:r>
    </w:p>
    <w:p w14:paraId="3C37CFD6" w14:textId="0CCD7494" w:rsidR="00E830FE" w:rsidRPr="00537EA2" w:rsidRDefault="00C6196F" w:rsidP="00E830FE">
      <w:pPr>
        <w:pStyle w:val="Custom-Normal-Times"/>
        <w:numPr>
          <w:ilvl w:val="0"/>
          <w:numId w:val="7"/>
        </w:numPr>
        <w:spacing w:before="0"/>
        <w:rPr>
          <w:color w:val="000000" w:themeColor="text1"/>
        </w:rPr>
      </w:pPr>
      <w:proofErr w:type="spellStart"/>
      <w:r>
        <w:rPr>
          <w:color w:val="000000" w:themeColor="text1"/>
        </w:rPr>
        <w:t>The</w:t>
      </w:r>
      <w:proofErr w:type="spellEnd"/>
      <w:r>
        <w:rPr>
          <w:color w:val="000000" w:themeColor="text1"/>
        </w:rPr>
        <w:t xml:space="preserve"> </w:t>
      </w:r>
      <w:proofErr w:type="spellStart"/>
      <w:r>
        <w:rPr>
          <w:color w:val="000000" w:themeColor="text1"/>
        </w:rPr>
        <w:t>Rocket</w:t>
      </w:r>
      <w:proofErr w:type="spellEnd"/>
      <w:r>
        <w:rPr>
          <w:color w:val="000000" w:themeColor="text1"/>
        </w:rPr>
        <w:t xml:space="preserve"> </w:t>
      </w:r>
      <w:proofErr w:type="spellStart"/>
      <w:r>
        <w:rPr>
          <w:color w:val="000000" w:themeColor="text1"/>
        </w:rPr>
        <w:t>Science</w:t>
      </w:r>
      <w:proofErr w:type="spellEnd"/>
      <w:r>
        <w:rPr>
          <w:color w:val="000000" w:themeColor="text1"/>
        </w:rPr>
        <w:t xml:space="preserve"> </w:t>
      </w:r>
      <w:proofErr w:type="spellStart"/>
      <w:r>
        <w:rPr>
          <w:color w:val="000000" w:themeColor="text1"/>
        </w:rPr>
        <w:t>Group</w:t>
      </w:r>
      <w:proofErr w:type="spellEnd"/>
      <w:r>
        <w:rPr>
          <w:color w:val="000000" w:themeColor="text1"/>
        </w:rPr>
        <w:t xml:space="preserve"> (</w:t>
      </w:r>
      <w:proofErr w:type="spellStart"/>
      <w:r>
        <w:rPr>
          <w:color w:val="000000" w:themeColor="text1"/>
        </w:rPr>
        <w:t>Mailchimp</w:t>
      </w:r>
      <w:proofErr w:type="spellEnd"/>
      <w:r>
        <w:rPr>
          <w:color w:val="000000" w:themeColor="text1"/>
        </w:rPr>
        <w:t>)</w:t>
      </w:r>
      <w:r w:rsidR="00E830FE" w:rsidRPr="00D00B0F">
        <w:rPr>
          <w:color w:val="000000" w:themeColor="text1"/>
        </w:rPr>
        <w:t>:</w:t>
      </w:r>
      <w:r w:rsidR="00E830FE">
        <w:rPr>
          <w:color w:val="000000" w:themeColor="text1"/>
        </w:rPr>
        <w:t xml:space="preserve"> </w:t>
      </w:r>
      <w:r>
        <w:rPr>
          <w:color w:val="000000" w:themeColor="text1"/>
        </w:rPr>
        <w:t>alojamiento de la base de datos de suscriptores y gestión de los envíos y consentimientos</w:t>
      </w:r>
      <w:r w:rsidR="00E830FE">
        <w:rPr>
          <w:color w:val="000000" w:themeColor="text1"/>
        </w:rPr>
        <w:t>.</w:t>
      </w:r>
    </w:p>
    <w:p w14:paraId="442D1837" w14:textId="40FE077D" w:rsidR="00E830FE" w:rsidRPr="00C86C87" w:rsidRDefault="00E830FE" w:rsidP="00E830FE">
      <w:pPr>
        <w:pStyle w:val="Custom-Normal-Times"/>
        <w:spacing w:before="120"/>
      </w:pPr>
      <w:r w:rsidRPr="00320ED9">
        <w:lastRenderedPageBreak/>
        <w:t>Los servicios que cada uno de estos encargados del tratamiento prestan al responsable, así como las condiciones que regulan la prestación de dichos servicios, las categorías de datos involucradas, las categorías de interesados, sus implicaciones y demás detalles de la prestación de dichos servicios se encuentran especificadas en el contrato de acceso a datos por cuenta de terceros que se ha suscrito con cada uno de los encargados del tratamiento correspondientes.</w:t>
      </w:r>
    </w:p>
    <w:p w14:paraId="1106CDCD" w14:textId="77777777" w:rsidR="00E830FE" w:rsidRPr="00FA1017" w:rsidRDefault="00E830FE" w:rsidP="00E830FE">
      <w:pPr>
        <w:pStyle w:val="Custom-Normal-Times-Izquierda"/>
        <w:spacing w:before="240" w:after="120"/>
        <w:rPr>
          <w:rFonts w:eastAsia="Malgun Gothic"/>
          <w:b/>
        </w:rPr>
      </w:pPr>
      <w:r w:rsidRPr="00FA1017">
        <w:rPr>
          <w:rFonts w:eastAsia="Malgun Gothic"/>
          <w:b/>
        </w:rPr>
        <w:t>MEDIDAS DE SEGURIDAD</w:t>
      </w:r>
    </w:p>
    <w:p w14:paraId="4D11E074" w14:textId="77777777" w:rsidR="00E830FE" w:rsidRDefault="00E830FE" w:rsidP="00E830FE">
      <w:pPr>
        <w:pStyle w:val="Custom-Normal-Times"/>
      </w:pPr>
      <w:r>
        <w:t>Se aplicarán las medidas de seguridad recogidas en el Anexo III.</w:t>
      </w:r>
    </w:p>
    <w:p w14:paraId="44A10C83" w14:textId="35B1F760" w:rsidR="00E43A99" w:rsidRPr="007A2740" w:rsidRDefault="00E830FE" w:rsidP="007A2740">
      <w:pPr>
        <w:pStyle w:val="Custom-Normal-Times"/>
        <w:spacing w:before="120" w:after="120"/>
        <w:rPr>
          <w:rFonts w:eastAsia="Malgun Gothic"/>
          <w:b/>
          <w:bCs/>
        </w:rPr>
      </w:pPr>
      <w:r w:rsidRPr="00914AA9">
        <w:rPr>
          <w:rFonts w:eastAsia="Malgun Gothic"/>
          <w:b/>
          <w:bCs/>
        </w:rPr>
        <w:t>OBSERVACIONES</w:t>
      </w:r>
      <w:r w:rsidR="00F94762">
        <w:rPr>
          <w:b/>
          <w:color w:val="FF0000"/>
        </w:rPr>
        <w:t xml:space="preserve"> </w:t>
      </w:r>
    </w:p>
    <w:sectPr w:rsidR="00E43A99" w:rsidRPr="007A2740">
      <w:headerReference w:type="default" r:id="rId14"/>
      <w:pgSz w:w="11906" w:h="16838"/>
      <w:pgMar w:top="1417" w:right="1701" w:bottom="1417" w:left="1701" w:header="500"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D63898" w14:textId="77777777" w:rsidR="003246C5" w:rsidRDefault="003246C5">
      <w:pPr>
        <w:spacing w:after="0" w:line="240" w:lineRule="auto"/>
      </w:pPr>
      <w:r>
        <w:separator/>
      </w:r>
    </w:p>
  </w:endnote>
  <w:endnote w:type="continuationSeparator" w:id="0">
    <w:p w14:paraId="1BC3E260" w14:textId="77777777" w:rsidR="003246C5" w:rsidRDefault="003246C5">
      <w:pPr>
        <w:spacing w:after="0" w:line="240" w:lineRule="auto"/>
      </w:pPr>
      <w:r>
        <w:continuationSeparator/>
      </w:r>
    </w:p>
  </w:endnote>
  <w:endnote w:type="continuationNotice" w:id="1">
    <w:p w14:paraId="0120E6C7" w14:textId="77777777" w:rsidR="003246C5" w:rsidRDefault="003246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247B" w:usb2="00000009" w:usb3="00000000" w:csb0="000001FF" w:csb1="00000000"/>
  </w:font>
  <w:font w:name="Droid Sans Fallback">
    <w:panose1 w:val="020B0604020202020204"/>
    <w:charset w:val="00"/>
    <w:family w:val="roman"/>
    <w:notTrueType/>
    <w:pitch w:val="default"/>
  </w:font>
  <w:font w:name="FreeSans">
    <w:altName w:val="Calibri"/>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3250C" w14:textId="77777777" w:rsidR="00C06C31" w:rsidRDefault="00C06C31">
    <w:pPr>
      <w:spacing w:before="240" w:after="0" w:line="240" w:lineRule="auto"/>
      <w:rPr>
        <w:rFonts w:ascii="Times New Roman" w:hAnsi="Times New Roman" w:cs="Times New Roman"/>
        <w:sz w:val="4"/>
        <w:szCs w:val="4"/>
      </w:rPr>
    </w:pPr>
  </w:p>
  <w:tbl>
    <w:tblPr>
      <w:tblStyle w:val="TableGridPHPDOCX"/>
      <w:tblOverlap w:val="never"/>
      <w:tblW w:w="5000" w:type="pct"/>
      <w:jc w:val="center"/>
      <w:tblBorders>
        <w:top w:val="none" w:sz="6" w:space="0" w:color="auto"/>
        <w:left w:val="none" w:sz="6" w:space="0" w:color="auto"/>
        <w:bottom w:val="none" w:sz="6" w:space="0" w:color="auto"/>
        <w:right w:val="none" w:sz="6" w:space="0" w:color="auto"/>
        <w:insideH w:val="none" w:sz="6" w:space="0" w:color="auto"/>
        <w:insideV w:val="none" w:sz="6" w:space="0" w:color="auto"/>
      </w:tblBorders>
      <w:tblLook w:val="04A0" w:firstRow="1" w:lastRow="0" w:firstColumn="1" w:lastColumn="0" w:noHBand="0" w:noVBand="1"/>
    </w:tblPr>
    <w:tblGrid>
      <w:gridCol w:w="567"/>
      <w:gridCol w:w="7937"/>
    </w:tblGrid>
    <w:tr w:rsidR="00C06C31" w14:paraId="1153250F" w14:textId="77777777">
      <w:trPr>
        <w:jc w:val="center"/>
      </w:trPr>
      <w:tc>
        <w:tcPr>
          <w:tcW w:w="50" w:type="dxa"/>
          <w:tcBorders>
            <w:top w:val="single" w:sz="2" w:space="0" w:color="auto"/>
          </w:tcBorders>
          <w:tcMar>
            <w:top w:w="40" w:type="dxa"/>
            <w:left w:w="0" w:type="dxa"/>
            <w:bottom w:w="0" w:type="dxa"/>
            <w:right w:w="0" w:type="dxa"/>
          </w:tcMar>
          <w:vAlign w:val="center"/>
        </w:tcPr>
        <w:p w14:paraId="1153250D" w14:textId="5152B8D6" w:rsidR="00C06C31" w:rsidRDefault="00C06C31">
          <w:pPr>
            <w:rPr>
              <w:rFonts w:ascii="Times New Roman" w:hAnsi="Times New Roman" w:cs="Times New Roman"/>
              <w:sz w:val="20"/>
              <w:szCs w:val="20"/>
            </w:rPr>
          </w:pPr>
        </w:p>
      </w:tc>
      <w:tc>
        <w:tcPr>
          <w:tcW w:w="50" w:type="dxa"/>
          <w:tcBorders>
            <w:top w:val="single" w:sz="2" w:space="0" w:color="auto"/>
          </w:tcBorders>
          <w:tcMar>
            <w:top w:w="40" w:type="dxa"/>
            <w:left w:w="0" w:type="dxa"/>
            <w:bottom w:w="0" w:type="dxa"/>
            <w:right w:w="0" w:type="dxa"/>
          </w:tcMar>
          <w:vAlign w:val="center"/>
        </w:tcPr>
        <w:p w14:paraId="1153250E" w14:textId="77777777" w:rsidR="00C06C31" w:rsidRDefault="00976975">
          <w:pPr>
            <w:jc w:val="right"/>
            <w:rPr>
              <w:rFonts w:ascii="Times New Roman" w:hAnsi="Times New Roman" w:cs="Times New Roman"/>
              <w:sz w:val="20"/>
              <w:szCs w:val="20"/>
            </w:rPr>
          </w:pPr>
          <w:r>
            <w:rPr>
              <w:rFonts w:ascii="Times New Roman" w:hAnsi="Times New Roman" w:cs="Times New Roman"/>
              <w:sz w:val="20"/>
              <w:szCs w:val="20"/>
            </w:rPr>
            <w:t>ANEXO I</w:t>
          </w:r>
        </w:p>
      </w:tc>
    </w:tr>
  </w:tbl>
  <w:p w14:paraId="11532510" w14:textId="77777777" w:rsidR="00C06C31" w:rsidRDefault="00976975">
    <w:pPr>
      <w:spacing w:before="200" w:line="240" w:lineRule="auto"/>
      <w:jc w:val="right"/>
      <w:rPr>
        <w:rFonts w:ascii="Times New Roman" w:hAnsi="Times New Roman" w:cs="Times New Roman"/>
      </w:rPr>
    </w:pPr>
    <w:r>
      <w:fldChar w:fldCharType="begin"/>
    </w:r>
    <w:r>
      <w:instrText>PAGE \* MERGEFORMAT</w:instrText>
    </w:r>
    <w:r>
      <w:fldChar w:fldCharType="separate"/>
    </w:r>
    <w:r w:rsidR="00BA46A0" w:rsidRPr="00BA46A0">
      <w:rPr>
        <w:rFonts w:ascii="Times New Roman" w:hAnsi="Times New Roman" w:cs="Times New Roman"/>
        <w:noProof/>
      </w:rPr>
      <w:t>13</w:t>
    </w:r>
    <w:r>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6CE2A1" w14:textId="77777777" w:rsidR="003246C5" w:rsidRDefault="003246C5">
      <w:pPr>
        <w:spacing w:after="0" w:line="240" w:lineRule="auto"/>
      </w:pPr>
      <w:r>
        <w:separator/>
      </w:r>
    </w:p>
  </w:footnote>
  <w:footnote w:type="continuationSeparator" w:id="0">
    <w:p w14:paraId="0A2D638B" w14:textId="77777777" w:rsidR="003246C5" w:rsidRDefault="003246C5">
      <w:pPr>
        <w:spacing w:after="0" w:line="240" w:lineRule="auto"/>
      </w:pPr>
      <w:r>
        <w:continuationSeparator/>
      </w:r>
    </w:p>
  </w:footnote>
  <w:footnote w:type="continuationNotice" w:id="1">
    <w:p w14:paraId="4CF038D5" w14:textId="77777777" w:rsidR="003246C5" w:rsidRDefault="003246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PHPDOCX"/>
      <w:tblOverlap w:val="never"/>
      <w:tblW w:w="5000" w:type="pct"/>
      <w:tblBorders>
        <w:top w:val="none" w:sz="6" w:space="0" w:color="auto"/>
        <w:left w:val="none" w:sz="6" w:space="0" w:color="auto"/>
        <w:bottom w:val="none" w:sz="6" w:space="0" w:color="auto"/>
        <w:right w:val="none" w:sz="6" w:space="0" w:color="auto"/>
        <w:insideH w:val="none" w:sz="6" w:space="0" w:color="auto"/>
        <w:insideV w:val="none" w:sz="6" w:space="0" w:color="auto"/>
      </w:tblBorders>
      <w:tblLook w:val="04A0" w:firstRow="1" w:lastRow="0" w:firstColumn="1" w:lastColumn="0" w:noHBand="0" w:noVBand="1"/>
    </w:tblPr>
    <w:tblGrid>
      <w:gridCol w:w="8469"/>
      <w:gridCol w:w="251"/>
    </w:tblGrid>
    <w:tr w:rsidR="00C06C31" w14:paraId="1153250B" w14:textId="77777777">
      <w:tc>
        <w:tcPr>
          <w:tcW w:w="7500" w:type="dxa"/>
        </w:tcPr>
        <w:p w14:paraId="11532509" w14:textId="77777777" w:rsidR="00C06C31" w:rsidRDefault="00976975">
          <w:pPr>
            <w:pBdr>
              <w:bottom w:val="single" w:sz="2" w:space="2" w:color="000000"/>
            </w:pBdr>
            <w:rPr>
              <w:rFonts w:ascii="Times New Roman" w:hAnsi="Times New Roman" w:cs="Times New Roman"/>
              <w:sz w:val="20"/>
              <w:szCs w:val="20"/>
            </w:rPr>
          </w:pPr>
          <w:r>
            <w:rPr>
              <w:rFonts w:ascii="Times New Roman" w:hAnsi="Times New Roman" w:cs="Times New Roman"/>
              <w:sz w:val="20"/>
              <w:szCs w:val="20"/>
            </w:rPr>
            <w:t>DOCUMENTACIÓN RGPD DE: INSTITUTO FORAL DE LA JUVENTUD</w:t>
          </w:r>
        </w:p>
      </w:tc>
      <w:tc>
        <w:tcPr>
          <w:tcW w:w="0" w:type="dxa"/>
        </w:tcPr>
        <w:p w14:paraId="1153250A" w14:textId="77777777" w:rsidR="00C06C31" w:rsidRDefault="00C06C31"/>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PHPDOCX"/>
      <w:tblOverlap w:val="never"/>
      <w:tblW w:w="5000" w:type="pct"/>
      <w:tblBorders>
        <w:top w:val="none" w:sz="6" w:space="0" w:color="auto"/>
        <w:left w:val="none" w:sz="6" w:space="0" w:color="auto"/>
        <w:bottom w:val="none" w:sz="6" w:space="0" w:color="auto"/>
        <w:right w:val="none" w:sz="6" w:space="0" w:color="auto"/>
        <w:insideH w:val="none" w:sz="6" w:space="0" w:color="auto"/>
        <w:insideV w:val="none" w:sz="6" w:space="0" w:color="auto"/>
      </w:tblBorders>
      <w:tblLook w:val="04A0" w:firstRow="1" w:lastRow="0" w:firstColumn="1" w:lastColumn="0" w:noHBand="0" w:noVBand="1"/>
    </w:tblPr>
    <w:tblGrid>
      <w:gridCol w:w="8469"/>
      <w:gridCol w:w="251"/>
    </w:tblGrid>
    <w:tr w:rsidR="00C06C31" w14:paraId="11532513" w14:textId="77777777">
      <w:tc>
        <w:tcPr>
          <w:tcW w:w="7500" w:type="dxa"/>
        </w:tcPr>
        <w:p w14:paraId="11532511" w14:textId="77777777" w:rsidR="00C06C31" w:rsidRDefault="00976975">
          <w:pPr>
            <w:pBdr>
              <w:bottom w:val="single" w:sz="2" w:space="2" w:color="000000"/>
            </w:pBdr>
            <w:rPr>
              <w:rFonts w:ascii="Times New Roman" w:hAnsi="Times New Roman" w:cs="Times New Roman"/>
              <w:sz w:val="20"/>
              <w:szCs w:val="20"/>
            </w:rPr>
          </w:pPr>
          <w:r>
            <w:rPr>
              <w:rFonts w:ascii="Times New Roman" w:hAnsi="Times New Roman" w:cs="Times New Roman"/>
              <w:sz w:val="20"/>
              <w:szCs w:val="20"/>
            </w:rPr>
            <w:t>DOCUMENTACIÓN RGPD DE: INSTITUTO FORAL DE LA JUVENTUD</w:t>
          </w:r>
        </w:p>
      </w:tc>
      <w:tc>
        <w:tcPr>
          <w:tcW w:w="0" w:type="dxa"/>
        </w:tcPr>
        <w:p w14:paraId="11532512" w14:textId="77777777" w:rsidR="00C06C31" w:rsidRDefault="00C06C31"/>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PHPDOCX"/>
      <w:tblOverlap w:val="never"/>
      <w:tblW w:w="5000" w:type="pct"/>
      <w:tblBorders>
        <w:top w:val="none" w:sz="6" w:space="0" w:color="auto"/>
        <w:left w:val="none" w:sz="6" w:space="0" w:color="auto"/>
        <w:bottom w:val="none" w:sz="6" w:space="0" w:color="auto"/>
        <w:right w:val="none" w:sz="6" w:space="0" w:color="auto"/>
        <w:insideH w:val="none" w:sz="6" w:space="0" w:color="auto"/>
        <w:insideV w:val="none" w:sz="6" w:space="0" w:color="auto"/>
      </w:tblBorders>
      <w:tblLook w:val="04A0" w:firstRow="1" w:lastRow="0" w:firstColumn="1" w:lastColumn="0" w:noHBand="0" w:noVBand="1"/>
    </w:tblPr>
    <w:tblGrid>
      <w:gridCol w:w="8469"/>
      <w:gridCol w:w="251"/>
    </w:tblGrid>
    <w:tr w:rsidR="00C06C31" w14:paraId="11532516" w14:textId="77777777">
      <w:tc>
        <w:tcPr>
          <w:tcW w:w="7500" w:type="dxa"/>
        </w:tcPr>
        <w:p w14:paraId="11532514" w14:textId="77777777" w:rsidR="00C06C31" w:rsidRDefault="00976975">
          <w:pPr>
            <w:pBdr>
              <w:bottom w:val="single" w:sz="2" w:space="2" w:color="000000"/>
            </w:pBdr>
            <w:rPr>
              <w:rFonts w:ascii="Times New Roman" w:hAnsi="Times New Roman" w:cs="Times New Roman"/>
              <w:sz w:val="20"/>
              <w:szCs w:val="20"/>
            </w:rPr>
          </w:pPr>
          <w:r>
            <w:rPr>
              <w:rFonts w:ascii="Times New Roman" w:hAnsi="Times New Roman" w:cs="Times New Roman"/>
              <w:sz w:val="20"/>
              <w:szCs w:val="20"/>
            </w:rPr>
            <w:t>DOCUMENTACIÓN RGPD DE: INSTITUTO FORAL DE LA JUVENTUD</w:t>
          </w:r>
        </w:p>
      </w:tc>
      <w:tc>
        <w:tcPr>
          <w:tcW w:w="0" w:type="dxa"/>
        </w:tcPr>
        <w:p w14:paraId="11532515" w14:textId="77777777" w:rsidR="00C06C31" w:rsidRDefault="00C06C31"/>
      </w:tc>
    </w:tr>
  </w:tbl>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PHPDOCX"/>
      <w:tblOverlap w:val="never"/>
      <w:tblW w:w="5000" w:type="pct"/>
      <w:tblBorders>
        <w:top w:val="none" w:sz="6" w:space="0" w:color="auto"/>
        <w:left w:val="none" w:sz="6" w:space="0" w:color="auto"/>
        <w:bottom w:val="none" w:sz="6" w:space="0" w:color="auto"/>
        <w:right w:val="none" w:sz="6" w:space="0" w:color="auto"/>
        <w:insideH w:val="none" w:sz="6" w:space="0" w:color="auto"/>
        <w:insideV w:val="none" w:sz="6" w:space="0" w:color="auto"/>
      </w:tblBorders>
      <w:tblLook w:val="04A0" w:firstRow="1" w:lastRow="0" w:firstColumn="1" w:lastColumn="0" w:noHBand="0" w:noVBand="1"/>
    </w:tblPr>
    <w:tblGrid>
      <w:gridCol w:w="8469"/>
      <w:gridCol w:w="251"/>
    </w:tblGrid>
    <w:tr w:rsidR="00C06C31" w14:paraId="11532519" w14:textId="77777777">
      <w:tc>
        <w:tcPr>
          <w:tcW w:w="7500" w:type="dxa"/>
        </w:tcPr>
        <w:p w14:paraId="11532517" w14:textId="77777777" w:rsidR="00C06C31" w:rsidRDefault="00976975">
          <w:pPr>
            <w:pBdr>
              <w:bottom w:val="single" w:sz="2" w:space="2" w:color="000000"/>
            </w:pBdr>
            <w:rPr>
              <w:rFonts w:ascii="Times New Roman" w:hAnsi="Times New Roman" w:cs="Times New Roman"/>
              <w:sz w:val="20"/>
              <w:szCs w:val="20"/>
            </w:rPr>
          </w:pPr>
          <w:r>
            <w:rPr>
              <w:rFonts w:ascii="Times New Roman" w:hAnsi="Times New Roman" w:cs="Times New Roman"/>
              <w:sz w:val="20"/>
              <w:szCs w:val="20"/>
            </w:rPr>
            <w:t>DOCUMENTACIÓN RGPD DE: INSTITUTO FORAL DE LA JUVENTUD</w:t>
          </w:r>
        </w:p>
      </w:tc>
      <w:tc>
        <w:tcPr>
          <w:tcW w:w="0" w:type="dxa"/>
        </w:tcPr>
        <w:p w14:paraId="11532518" w14:textId="77777777" w:rsidR="00C06C31" w:rsidRDefault="00C06C31"/>
      </w:tc>
    </w:tr>
  </w:tbl>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PHPDOCX"/>
      <w:tblOverlap w:val="never"/>
      <w:tblW w:w="5000" w:type="pct"/>
      <w:tblBorders>
        <w:top w:val="none" w:sz="6" w:space="0" w:color="auto"/>
        <w:left w:val="none" w:sz="6" w:space="0" w:color="auto"/>
        <w:bottom w:val="none" w:sz="6" w:space="0" w:color="auto"/>
        <w:right w:val="none" w:sz="6" w:space="0" w:color="auto"/>
        <w:insideH w:val="none" w:sz="6" w:space="0" w:color="auto"/>
        <w:insideV w:val="none" w:sz="6" w:space="0" w:color="auto"/>
      </w:tblBorders>
      <w:tblLook w:val="04A0" w:firstRow="1" w:lastRow="0" w:firstColumn="1" w:lastColumn="0" w:noHBand="0" w:noVBand="1"/>
    </w:tblPr>
    <w:tblGrid>
      <w:gridCol w:w="8469"/>
      <w:gridCol w:w="251"/>
    </w:tblGrid>
    <w:tr w:rsidR="00C06C31" w14:paraId="1153251C" w14:textId="77777777">
      <w:tc>
        <w:tcPr>
          <w:tcW w:w="7500" w:type="dxa"/>
        </w:tcPr>
        <w:p w14:paraId="1153251A" w14:textId="77777777" w:rsidR="00C06C31" w:rsidRDefault="00976975">
          <w:pPr>
            <w:pBdr>
              <w:bottom w:val="single" w:sz="2" w:space="2" w:color="000000"/>
            </w:pBdr>
            <w:rPr>
              <w:rFonts w:ascii="Times New Roman" w:hAnsi="Times New Roman" w:cs="Times New Roman"/>
              <w:sz w:val="20"/>
              <w:szCs w:val="20"/>
            </w:rPr>
          </w:pPr>
          <w:r>
            <w:rPr>
              <w:rFonts w:ascii="Times New Roman" w:hAnsi="Times New Roman" w:cs="Times New Roman"/>
              <w:sz w:val="20"/>
              <w:szCs w:val="20"/>
            </w:rPr>
            <w:t>DOCUMENTACIÓN RGPD DE: INSTITUTO FORAL DE LA JUVENTUD</w:t>
          </w:r>
        </w:p>
      </w:tc>
      <w:tc>
        <w:tcPr>
          <w:tcW w:w="0" w:type="dxa"/>
        </w:tcPr>
        <w:p w14:paraId="1153251B" w14:textId="77777777" w:rsidR="00C06C31" w:rsidRDefault="00C06C31"/>
      </w:tc>
    </w:tr>
  </w:tbl>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PHPDOCX"/>
      <w:tblOverlap w:val="never"/>
      <w:tblW w:w="5000" w:type="pct"/>
      <w:tblBorders>
        <w:top w:val="none" w:sz="6" w:space="0" w:color="auto"/>
        <w:left w:val="none" w:sz="6" w:space="0" w:color="auto"/>
        <w:bottom w:val="none" w:sz="6" w:space="0" w:color="auto"/>
        <w:right w:val="none" w:sz="6" w:space="0" w:color="auto"/>
        <w:insideH w:val="none" w:sz="6" w:space="0" w:color="auto"/>
        <w:insideV w:val="none" w:sz="6" w:space="0" w:color="auto"/>
      </w:tblBorders>
      <w:tblLook w:val="04A0" w:firstRow="1" w:lastRow="0" w:firstColumn="1" w:lastColumn="0" w:noHBand="0" w:noVBand="1"/>
    </w:tblPr>
    <w:tblGrid>
      <w:gridCol w:w="8469"/>
      <w:gridCol w:w="251"/>
    </w:tblGrid>
    <w:tr w:rsidR="00C06C31" w14:paraId="1153251F" w14:textId="77777777">
      <w:tc>
        <w:tcPr>
          <w:tcW w:w="7500" w:type="dxa"/>
        </w:tcPr>
        <w:p w14:paraId="1153251D" w14:textId="77777777" w:rsidR="00C06C31" w:rsidRDefault="00976975">
          <w:pPr>
            <w:pBdr>
              <w:bottom w:val="single" w:sz="2" w:space="2" w:color="000000"/>
            </w:pBdr>
            <w:rPr>
              <w:rFonts w:ascii="Times New Roman" w:hAnsi="Times New Roman" w:cs="Times New Roman"/>
              <w:sz w:val="20"/>
              <w:szCs w:val="20"/>
            </w:rPr>
          </w:pPr>
          <w:r>
            <w:rPr>
              <w:rFonts w:ascii="Times New Roman" w:hAnsi="Times New Roman" w:cs="Times New Roman"/>
              <w:sz w:val="20"/>
              <w:szCs w:val="20"/>
            </w:rPr>
            <w:t>DOCUMENTACIÓN RGPD DE: INSTITUTO FORAL DE LA JUVENTUD</w:t>
          </w:r>
        </w:p>
      </w:tc>
      <w:tc>
        <w:tcPr>
          <w:tcW w:w="0" w:type="dxa"/>
        </w:tcPr>
        <w:p w14:paraId="1153251E" w14:textId="77777777" w:rsidR="00C06C31" w:rsidRDefault="00C06C31"/>
      </w:tc>
    </w:tr>
  </w:tbl>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PHPDOCX"/>
      <w:tblOverlap w:val="never"/>
      <w:tblW w:w="5000" w:type="pct"/>
      <w:tblBorders>
        <w:top w:val="none" w:sz="6" w:space="0" w:color="auto"/>
        <w:left w:val="none" w:sz="6" w:space="0" w:color="auto"/>
        <w:bottom w:val="none" w:sz="6" w:space="0" w:color="auto"/>
        <w:right w:val="none" w:sz="6" w:space="0" w:color="auto"/>
        <w:insideH w:val="none" w:sz="6" w:space="0" w:color="auto"/>
        <w:insideV w:val="none" w:sz="6" w:space="0" w:color="auto"/>
      </w:tblBorders>
      <w:tblLook w:val="04A0" w:firstRow="1" w:lastRow="0" w:firstColumn="1" w:lastColumn="0" w:noHBand="0" w:noVBand="1"/>
    </w:tblPr>
    <w:tblGrid>
      <w:gridCol w:w="8469"/>
      <w:gridCol w:w="251"/>
    </w:tblGrid>
    <w:tr w:rsidR="00C06C31" w14:paraId="11532522" w14:textId="77777777">
      <w:tc>
        <w:tcPr>
          <w:tcW w:w="7500" w:type="dxa"/>
        </w:tcPr>
        <w:p w14:paraId="11532520" w14:textId="77777777" w:rsidR="00C06C31" w:rsidRDefault="00976975">
          <w:pPr>
            <w:pBdr>
              <w:bottom w:val="single" w:sz="2" w:space="2" w:color="000000"/>
            </w:pBdr>
            <w:rPr>
              <w:rFonts w:ascii="Times New Roman" w:hAnsi="Times New Roman" w:cs="Times New Roman"/>
              <w:sz w:val="20"/>
              <w:szCs w:val="20"/>
            </w:rPr>
          </w:pPr>
          <w:r>
            <w:rPr>
              <w:rFonts w:ascii="Times New Roman" w:hAnsi="Times New Roman" w:cs="Times New Roman"/>
              <w:sz w:val="20"/>
              <w:szCs w:val="20"/>
            </w:rPr>
            <w:t>DOCUMENTACIÓN RGPD DE: INSTITUTO FORAL DE LA JUVENTUD</w:t>
          </w:r>
        </w:p>
      </w:tc>
      <w:tc>
        <w:tcPr>
          <w:tcW w:w="0" w:type="dxa"/>
        </w:tcPr>
        <w:p w14:paraId="11532521" w14:textId="77777777" w:rsidR="00C06C31" w:rsidRDefault="00C06C31"/>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30D72"/>
    <w:multiLevelType w:val="multilevel"/>
    <w:tmpl w:val="095697D8"/>
    <w:lvl w:ilvl="0">
      <w:start w:val="1"/>
      <w:numFmt w:val="bullet"/>
      <w:lvlText w:val=""/>
      <w:lvlJc w:val="left"/>
      <w:pPr>
        <w:ind w:left="720" w:hanging="357"/>
      </w:pPr>
      <w:rPr>
        <w:rFonts w:ascii="Symbol" w:hAnsi="Symbol" w:hint="default"/>
      </w:rPr>
    </w:lvl>
    <w:lvl w:ilvl="1">
      <w:start w:val="1"/>
      <w:numFmt w:val="bullet"/>
      <w:lvlText w:val="o"/>
      <w:lvlJc w:val="left"/>
      <w:pPr>
        <w:ind w:left="1083" w:hanging="363"/>
      </w:pPr>
      <w:rPr>
        <w:rFonts w:ascii="Courier New" w:hAnsi="Courier New" w:hint="default"/>
      </w:rPr>
    </w:lvl>
    <w:lvl w:ilvl="2">
      <w:start w:val="1"/>
      <w:numFmt w:val="none"/>
      <w:lvlText w:val="–"/>
      <w:lvlJc w:val="left"/>
      <w:pPr>
        <w:tabs>
          <w:tab w:val="num" w:pos="1440"/>
        </w:tabs>
        <w:ind w:left="1440" w:hanging="357"/>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E1447E0"/>
    <w:multiLevelType w:val="multilevel"/>
    <w:tmpl w:val="1A1E7688"/>
    <w:lvl w:ilvl="0">
      <w:start w:val="1"/>
      <w:numFmt w:val="bullet"/>
      <w:lvlText w:val=""/>
      <w:lvlJc w:val="left"/>
      <w:pPr>
        <w:ind w:left="720" w:hanging="357"/>
      </w:pPr>
      <w:rPr>
        <w:rFonts w:ascii="Symbol" w:hAnsi="Symbol" w:hint="default"/>
      </w:rPr>
    </w:lvl>
    <w:lvl w:ilvl="1">
      <w:start w:val="1"/>
      <w:numFmt w:val="bullet"/>
      <w:lvlText w:val="o"/>
      <w:lvlJc w:val="left"/>
      <w:pPr>
        <w:ind w:left="1083" w:hanging="363"/>
      </w:pPr>
      <w:rPr>
        <w:rFonts w:ascii="Courier New" w:hAnsi="Courier New" w:hint="default"/>
      </w:rPr>
    </w:lvl>
    <w:lvl w:ilvl="2">
      <w:start w:val="1"/>
      <w:numFmt w:val="none"/>
      <w:lvlText w:val="–"/>
      <w:lvlJc w:val="left"/>
      <w:pPr>
        <w:tabs>
          <w:tab w:val="num" w:pos="1440"/>
        </w:tabs>
        <w:ind w:left="1440" w:hanging="357"/>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F3D5A8D"/>
    <w:multiLevelType w:val="multilevel"/>
    <w:tmpl w:val="F54E59E0"/>
    <w:name w:val="ListaGeneralBullet"/>
    <w:lvl w:ilvl="0">
      <w:start w:val="1"/>
      <w:numFmt w:val="bullet"/>
      <w:lvlText w:val=""/>
      <w:lvlJc w:val="left"/>
      <w:pPr>
        <w:ind w:left="720" w:hanging="357"/>
      </w:pPr>
      <w:rPr>
        <w:rFonts w:ascii="Symbol" w:hAnsi="Symbol" w:hint="default"/>
      </w:rPr>
    </w:lvl>
    <w:lvl w:ilvl="1">
      <w:start w:val="1"/>
      <w:numFmt w:val="bullet"/>
      <w:lvlText w:val="o"/>
      <w:lvlJc w:val="left"/>
      <w:pPr>
        <w:ind w:left="1083" w:hanging="363"/>
      </w:pPr>
      <w:rPr>
        <w:rFonts w:ascii="Courier New" w:hAnsi="Courier New" w:hint="default"/>
      </w:rPr>
    </w:lvl>
    <w:lvl w:ilvl="2">
      <w:start w:val="1"/>
      <w:numFmt w:val="none"/>
      <w:lvlText w:val="–"/>
      <w:lvlJc w:val="left"/>
      <w:pPr>
        <w:tabs>
          <w:tab w:val="num" w:pos="1440"/>
        </w:tabs>
        <w:ind w:left="1440" w:hanging="357"/>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6B71E1A"/>
    <w:multiLevelType w:val="multilevel"/>
    <w:tmpl w:val="01186748"/>
    <w:name w:val="ListaGeneralRomanos222"/>
    <w:lvl w:ilvl="0">
      <w:start w:val="1"/>
      <w:numFmt w:val="upperRoman"/>
      <w:lvlText w:val="%1."/>
      <w:lvlJc w:val="left"/>
      <w:pPr>
        <w:ind w:left="363" w:hanging="363"/>
      </w:pPr>
      <w:rPr>
        <w:rFonts w:hint="default"/>
      </w:rPr>
    </w:lvl>
    <w:lvl w:ilvl="1">
      <w:start w:val="1"/>
      <w:numFmt w:val="lowerLetter"/>
      <w:lvlText w:val="%2)"/>
      <w:lvlJc w:val="left"/>
      <w:pPr>
        <w:ind w:left="720" w:hanging="357"/>
      </w:pPr>
      <w:rPr>
        <w:rFonts w:hint="default"/>
      </w:rPr>
    </w:lvl>
    <w:lvl w:ilvl="2">
      <w:start w:val="1"/>
      <w:numFmt w:val="decimal"/>
      <w:lvlText w:val="%3."/>
      <w:lvlJc w:val="left"/>
      <w:pPr>
        <w:ind w:left="1083" w:hanging="363"/>
      </w:pPr>
      <w:rPr>
        <w:rFonts w:hint="default"/>
      </w:rPr>
    </w:lvl>
    <w:lvl w:ilvl="3">
      <w:start w:val="1"/>
      <w:numFmt w:val="lowerRoman"/>
      <w:lvlText w:val="%4."/>
      <w:lvlJc w:val="left"/>
      <w:pPr>
        <w:ind w:left="1440" w:hanging="35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9F15ACF"/>
    <w:multiLevelType w:val="multilevel"/>
    <w:tmpl w:val="EBBC0EB4"/>
    <w:name w:val="ListaGeneralSignos"/>
    <w:lvl w:ilvl="0">
      <w:start w:val="1"/>
      <w:numFmt w:val="lowerLetter"/>
      <w:lvlText w:val="%1)"/>
      <w:lvlJc w:val="left"/>
      <w:pPr>
        <w:tabs>
          <w:tab w:val="num" w:pos="720"/>
        </w:tabs>
        <w:ind w:left="720" w:hanging="357"/>
      </w:pPr>
      <w:rPr>
        <w:rFonts w:hint="default"/>
      </w:rPr>
    </w:lvl>
    <w:lvl w:ilvl="1">
      <w:start w:val="1"/>
      <w:numFmt w:val="decimal"/>
      <w:lvlText w:val="%2."/>
      <w:lvlJc w:val="left"/>
      <w:pPr>
        <w:tabs>
          <w:tab w:val="num" w:pos="1083"/>
        </w:tabs>
        <w:ind w:left="1083" w:hanging="363"/>
      </w:pPr>
      <w:rPr>
        <w:rFonts w:hint="default"/>
      </w:rPr>
    </w:lvl>
    <w:lvl w:ilvl="2">
      <w:start w:val="1"/>
      <w:numFmt w:val="lowerRoman"/>
      <w:lvlText w:val="%3"/>
      <w:lvlJc w:val="left"/>
      <w:pPr>
        <w:tabs>
          <w:tab w:val="num" w:pos="1440"/>
        </w:tabs>
        <w:ind w:left="1440" w:hanging="357"/>
      </w:pPr>
      <w:rPr>
        <w:rFonts w:hint="default"/>
      </w:rPr>
    </w:lvl>
    <w:lvl w:ilvl="3">
      <w:start w:val="1"/>
      <w:numFmt w:val="none"/>
      <w:lvlText w:val=""/>
      <w:lvlJc w:val="left"/>
      <w:pPr>
        <w:ind w:left="1728" w:hanging="648"/>
      </w:pPr>
      <w:rPr>
        <w:rFonts w:hint="default"/>
      </w:rPr>
    </w:lvl>
    <w:lvl w:ilvl="4">
      <w:start w:val="1"/>
      <w:numFmt w:val="none"/>
      <w:lvlText w:val=""/>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8520EEC"/>
    <w:multiLevelType w:val="multilevel"/>
    <w:tmpl w:val="625826F0"/>
    <w:lvl w:ilvl="0">
      <w:start w:val="1"/>
      <w:numFmt w:val="bullet"/>
      <w:lvlText w:val=""/>
      <w:lvlJc w:val="left"/>
      <w:pPr>
        <w:ind w:left="720" w:hanging="357"/>
      </w:pPr>
      <w:rPr>
        <w:rFonts w:ascii="Symbol" w:hAnsi="Symbol" w:hint="default"/>
      </w:rPr>
    </w:lvl>
    <w:lvl w:ilvl="1">
      <w:start w:val="1"/>
      <w:numFmt w:val="bullet"/>
      <w:lvlText w:val="o"/>
      <w:lvlJc w:val="left"/>
      <w:pPr>
        <w:ind w:left="1083" w:hanging="363"/>
      </w:pPr>
      <w:rPr>
        <w:rFonts w:ascii="Courier New" w:hAnsi="Courier New" w:hint="default"/>
      </w:rPr>
    </w:lvl>
    <w:lvl w:ilvl="2">
      <w:start w:val="1"/>
      <w:numFmt w:val="none"/>
      <w:lvlText w:val="–"/>
      <w:lvlJc w:val="left"/>
      <w:pPr>
        <w:tabs>
          <w:tab w:val="num" w:pos="1440"/>
        </w:tabs>
        <w:ind w:left="1440" w:hanging="357"/>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B3D7337"/>
    <w:multiLevelType w:val="multilevel"/>
    <w:tmpl w:val="A006A7DA"/>
    <w:lvl w:ilvl="0">
      <w:start w:val="1"/>
      <w:numFmt w:val="bullet"/>
      <w:lvlText w:val=""/>
      <w:lvlJc w:val="left"/>
      <w:pPr>
        <w:ind w:left="720" w:hanging="357"/>
      </w:pPr>
      <w:rPr>
        <w:rFonts w:ascii="Symbol" w:hAnsi="Symbol" w:hint="default"/>
      </w:rPr>
    </w:lvl>
    <w:lvl w:ilvl="1">
      <w:start w:val="1"/>
      <w:numFmt w:val="bullet"/>
      <w:lvlText w:val="o"/>
      <w:lvlJc w:val="left"/>
      <w:pPr>
        <w:ind w:left="1083" w:hanging="363"/>
      </w:pPr>
      <w:rPr>
        <w:rFonts w:ascii="Courier New" w:hAnsi="Courier New" w:hint="default"/>
      </w:rPr>
    </w:lvl>
    <w:lvl w:ilvl="2">
      <w:start w:val="1"/>
      <w:numFmt w:val="none"/>
      <w:lvlText w:val="–"/>
      <w:lvlJc w:val="left"/>
      <w:pPr>
        <w:tabs>
          <w:tab w:val="num" w:pos="1440"/>
        </w:tabs>
        <w:ind w:left="1440" w:hanging="357"/>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D3639AC"/>
    <w:multiLevelType w:val="multilevel"/>
    <w:tmpl w:val="4572BA2C"/>
    <w:name w:val="ListaGeneralNumeros22"/>
    <w:lvl w:ilvl="0">
      <w:start w:val="1"/>
      <w:numFmt w:val="decimal"/>
      <w:lvlText w:val="%1."/>
      <w:lvlJc w:val="left"/>
      <w:pPr>
        <w:ind w:left="363" w:hanging="363"/>
      </w:pPr>
      <w:rPr>
        <w:rFonts w:hint="default"/>
      </w:rPr>
    </w:lvl>
    <w:lvl w:ilvl="1">
      <w:start w:val="1"/>
      <w:numFmt w:val="decimal"/>
      <w:suff w:val="space"/>
      <w:lvlText w:val="%1.%2."/>
      <w:lvlJc w:val="left"/>
      <w:pPr>
        <w:ind w:left="720" w:hanging="357"/>
      </w:pPr>
      <w:rPr>
        <w:rFonts w:hint="default"/>
      </w:rPr>
    </w:lvl>
    <w:lvl w:ilvl="2">
      <w:start w:val="1"/>
      <w:numFmt w:val="decimal"/>
      <w:lvlText w:val="%1.%2.%3."/>
      <w:lvlJc w:val="left"/>
      <w:pPr>
        <w:tabs>
          <w:tab w:val="num" w:pos="0"/>
        </w:tabs>
        <w:ind w:left="363" w:hanging="36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3D95855"/>
    <w:multiLevelType w:val="hybridMultilevel"/>
    <w:tmpl w:val="F35476DE"/>
    <w:lvl w:ilvl="0" w:tplc="040A0001">
      <w:start w:val="1"/>
      <w:numFmt w:val="bullet"/>
      <w:lvlText w:val=""/>
      <w:lvlJc w:val="left"/>
      <w:pPr>
        <w:ind w:left="720" w:hanging="360"/>
      </w:pPr>
      <w:rPr>
        <w:rFonts w:ascii="Symbol" w:hAnsi="Symbol" w:hint="default"/>
      </w:rPr>
    </w:lvl>
    <w:lvl w:ilvl="1" w:tplc="B5C845D2">
      <w:numFmt w:val="bullet"/>
      <w:lvlText w:val="-"/>
      <w:lvlJc w:val="left"/>
      <w:pPr>
        <w:ind w:left="1440" w:hanging="360"/>
      </w:pPr>
      <w:rPr>
        <w:rFonts w:ascii="Times New Roman" w:eastAsia="Malgun Gothic" w:hAnsi="Times New Roman" w:cs="Times New Roman"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37CC3C35"/>
    <w:multiLevelType w:val="multilevel"/>
    <w:tmpl w:val="01186748"/>
    <w:name w:val="ListaGeneralRomanos"/>
    <w:lvl w:ilvl="0">
      <w:start w:val="1"/>
      <w:numFmt w:val="upperRoman"/>
      <w:lvlText w:val="%1."/>
      <w:lvlJc w:val="left"/>
      <w:pPr>
        <w:ind w:left="363" w:hanging="363"/>
      </w:pPr>
      <w:rPr>
        <w:rFonts w:hint="default"/>
      </w:rPr>
    </w:lvl>
    <w:lvl w:ilvl="1">
      <w:start w:val="1"/>
      <w:numFmt w:val="lowerLetter"/>
      <w:lvlText w:val="%2)"/>
      <w:lvlJc w:val="left"/>
      <w:pPr>
        <w:ind w:left="720" w:hanging="357"/>
      </w:pPr>
      <w:rPr>
        <w:rFonts w:hint="default"/>
      </w:rPr>
    </w:lvl>
    <w:lvl w:ilvl="2">
      <w:start w:val="1"/>
      <w:numFmt w:val="decimal"/>
      <w:lvlText w:val="%3."/>
      <w:lvlJc w:val="left"/>
      <w:pPr>
        <w:ind w:left="1083" w:hanging="363"/>
      </w:pPr>
      <w:rPr>
        <w:rFonts w:hint="default"/>
      </w:rPr>
    </w:lvl>
    <w:lvl w:ilvl="3">
      <w:start w:val="1"/>
      <w:numFmt w:val="lowerRoman"/>
      <w:lvlText w:val="%4."/>
      <w:lvlJc w:val="left"/>
      <w:pPr>
        <w:ind w:left="1440" w:hanging="35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C3F7F5C"/>
    <w:multiLevelType w:val="multilevel"/>
    <w:tmpl w:val="01186748"/>
    <w:name w:val="ListaGeneralRomanos2"/>
    <w:lvl w:ilvl="0">
      <w:start w:val="1"/>
      <w:numFmt w:val="upperRoman"/>
      <w:lvlText w:val="%1."/>
      <w:lvlJc w:val="left"/>
      <w:pPr>
        <w:ind w:left="363" w:hanging="363"/>
      </w:pPr>
      <w:rPr>
        <w:rFonts w:hint="default"/>
      </w:rPr>
    </w:lvl>
    <w:lvl w:ilvl="1">
      <w:start w:val="1"/>
      <w:numFmt w:val="lowerLetter"/>
      <w:lvlText w:val="%2)"/>
      <w:lvlJc w:val="left"/>
      <w:pPr>
        <w:ind w:left="720" w:hanging="357"/>
      </w:pPr>
      <w:rPr>
        <w:rFonts w:hint="default"/>
      </w:rPr>
    </w:lvl>
    <w:lvl w:ilvl="2">
      <w:start w:val="1"/>
      <w:numFmt w:val="decimal"/>
      <w:lvlText w:val="%3."/>
      <w:lvlJc w:val="left"/>
      <w:pPr>
        <w:ind w:left="1083" w:hanging="363"/>
      </w:pPr>
      <w:rPr>
        <w:rFonts w:hint="default"/>
      </w:rPr>
    </w:lvl>
    <w:lvl w:ilvl="3">
      <w:start w:val="1"/>
      <w:numFmt w:val="lowerRoman"/>
      <w:lvlText w:val="%4."/>
      <w:lvlJc w:val="left"/>
      <w:pPr>
        <w:ind w:left="1440" w:hanging="35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DEE1633"/>
    <w:multiLevelType w:val="multilevel"/>
    <w:tmpl w:val="4572BA2C"/>
    <w:name w:val="ListaGeneralNumeros2"/>
    <w:lvl w:ilvl="0">
      <w:start w:val="1"/>
      <w:numFmt w:val="decimal"/>
      <w:lvlText w:val="%1."/>
      <w:lvlJc w:val="left"/>
      <w:pPr>
        <w:ind w:left="363" w:hanging="363"/>
      </w:pPr>
      <w:rPr>
        <w:rFonts w:hint="default"/>
      </w:rPr>
    </w:lvl>
    <w:lvl w:ilvl="1">
      <w:start w:val="1"/>
      <w:numFmt w:val="decimal"/>
      <w:suff w:val="space"/>
      <w:lvlText w:val="%1.%2."/>
      <w:lvlJc w:val="left"/>
      <w:pPr>
        <w:ind w:left="720" w:hanging="357"/>
      </w:pPr>
      <w:rPr>
        <w:rFonts w:hint="default"/>
      </w:rPr>
    </w:lvl>
    <w:lvl w:ilvl="2">
      <w:start w:val="1"/>
      <w:numFmt w:val="decimal"/>
      <w:lvlText w:val="%1.%2.%3."/>
      <w:lvlJc w:val="left"/>
      <w:pPr>
        <w:tabs>
          <w:tab w:val="num" w:pos="0"/>
        </w:tabs>
        <w:ind w:left="363" w:hanging="36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36B29E2"/>
    <w:multiLevelType w:val="multilevel"/>
    <w:tmpl w:val="D85603B0"/>
    <w:name w:val="ListaTabuladaNumeros"/>
    <w:lvl w:ilvl="0">
      <w:start w:val="1"/>
      <w:numFmt w:val="decimal"/>
      <w:lvlText w:val="%1."/>
      <w:lvlJc w:val="left"/>
      <w:pPr>
        <w:ind w:left="720" w:hanging="357"/>
      </w:pPr>
      <w:rPr>
        <w:rFonts w:hint="default"/>
      </w:rPr>
    </w:lvl>
    <w:lvl w:ilvl="1">
      <w:start w:val="1"/>
      <w:numFmt w:val="decimal"/>
      <w:suff w:val="space"/>
      <w:lvlText w:val="%1.%2."/>
      <w:lvlJc w:val="left"/>
      <w:pPr>
        <w:ind w:left="1083" w:hanging="363"/>
      </w:pPr>
      <w:rPr>
        <w:rFonts w:hint="default"/>
      </w:rPr>
    </w:lvl>
    <w:lvl w:ilvl="2">
      <w:start w:val="1"/>
      <w:numFmt w:val="decimal"/>
      <w:lvlText w:val="%1.%2.%3."/>
      <w:lvlJc w:val="left"/>
      <w:pPr>
        <w:ind w:left="1225" w:hanging="505"/>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65F66FC"/>
    <w:multiLevelType w:val="multilevel"/>
    <w:tmpl w:val="D4AA3180"/>
    <w:name w:val="ListaGeneralTabulada"/>
    <w:lvl w:ilvl="0">
      <w:start w:val="1"/>
      <w:numFmt w:val="none"/>
      <w:lvlText w:val=""/>
      <w:lvlJc w:val="right"/>
      <w:pPr>
        <w:ind w:left="363" w:firstLine="0"/>
      </w:pPr>
      <w:rPr>
        <w:rFonts w:hint="default"/>
      </w:rPr>
    </w:lvl>
    <w:lvl w:ilvl="1">
      <w:start w:val="1"/>
      <w:numFmt w:val="none"/>
      <w:lvlText w:val="%2"/>
      <w:lvlJc w:val="right"/>
      <w:pPr>
        <w:ind w:left="720" w:firstLine="0"/>
      </w:pPr>
      <w:rPr>
        <w:rFonts w:hint="default"/>
      </w:rPr>
    </w:lvl>
    <w:lvl w:ilvl="2">
      <w:start w:val="1"/>
      <w:numFmt w:val="none"/>
      <w:lvlText w:val=""/>
      <w:lvlJc w:val="right"/>
      <w:pPr>
        <w:ind w:left="1083" w:firstLine="0"/>
      </w:pPr>
      <w:rPr>
        <w:rFonts w:hint="default"/>
      </w:rPr>
    </w:lvl>
    <w:lvl w:ilvl="3">
      <w:start w:val="1"/>
      <w:numFmt w:val="none"/>
      <w:lvlText w:val="%4"/>
      <w:lvlJc w:val="right"/>
      <w:pPr>
        <w:ind w:left="1440" w:firstLine="0"/>
      </w:pPr>
      <w:rPr>
        <w:rFont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A6C6554"/>
    <w:multiLevelType w:val="multilevel"/>
    <w:tmpl w:val="01186748"/>
    <w:name w:val="ListaGeneralRomanos22"/>
    <w:lvl w:ilvl="0">
      <w:start w:val="1"/>
      <w:numFmt w:val="upperRoman"/>
      <w:lvlText w:val="%1."/>
      <w:lvlJc w:val="left"/>
      <w:pPr>
        <w:ind w:left="363" w:hanging="363"/>
      </w:pPr>
      <w:rPr>
        <w:rFonts w:hint="default"/>
      </w:rPr>
    </w:lvl>
    <w:lvl w:ilvl="1">
      <w:start w:val="1"/>
      <w:numFmt w:val="lowerLetter"/>
      <w:lvlText w:val="%2)"/>
      <w:lvlJc w:val="left"/>
      <w:pPr>
        <w:ind w:left="720" w:hanging="357"/>
      </w:pPr>
      <w:rPr>
        <w:rFonts w:hint="default"/>
      </w:rPr>
    </w:lvl>
    <w:lvl w:ilvl="2">
      <w:start w:val="1"/>
      <w:numFmt w:val="decimal"/>
      <w:lvlText w:val="%3."/>
      <w:lvlJc w:val="left"/>
      <w:pPr>
        <w:ind w:left="1083" w:hanging="363"/>
      </w:pPr>
      <w:rPr>
        <w:rFonts w:hint="default"/>
      </w:rPr>
    </w:lvl>
    <w:lvl w:ilvl="3">
      <w:start w:val="1"/>
      <w:numFmt w:val="lowerRoman"/>
      <w:lvlText w:val="%4."/>
      <w:lvlJc w:val="left"/>
      <w:pPr>
        <w:ind w:left="1440" w:hanging="35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A8210CF"/>
    <w:multiLevelType w:val="multilevel"/>
    <w:tmpl w:val="1CFC428A"/>
    <w:lvl w:ilvl="0">
      <w:start w:val="1"/>
      <w:numFmt w:val="bullet"/>
      <w:lvlText w:val=""/>
      <w:lvlJc w:val="left"/>
      <w:pPr>
        <w:ind w:left="720" w:hanging="357"/>
      </w:pPr>
      <w:rPr>
        <w:rFonts w:ascii="Symbol" w:hAnsi="Symbol" w:hint="default"/>
      </w:rPr>
    </w:lvl>
    <w:lvl w:ilvl="1">
      <w:start w:val="1"/>
      <w:numFmt w:val="bullet"/>
      <w:lvlText w:val="o"/>
      <w:lvlJc w:val="left"/>
      <w:pPr>
        <w:ind w:left="1083" w:hanging="363"/>
      </w:pPr>
      <w:rPr>
        <w:rFonts w:ascii="Courier New" w:hAnsi="Courier New" w:hint="default"/>
      </w:rPr>
    </w:lvl>
    <w:lvl w:ilvl="2">
      <w:start w:val="1"/>
      <w:numFmt w:val="none"/>
      <w:lvlText w:val="–"/>
      <w:lvlJc w:val="left"/>
      <w:pPr>
        <w:tabs>
          <w:tab w:val="num" w:pos="1440"/>
        </w:tabs>
        <w:ind w:left="1440" w:hanging="357"/>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DC707A5"/>
    <w:multiLevelType w:val="multilevel"/>
    <w:tmpl w:val="EBBC0EB4"/>
    <w:name w:val="ListaGeneralSignos22"/>
    <w:lvl w:ilvl="0">
      <w:start w:val="1"/>
      <w:numFmt w:val="lowerLetter"/>
      <w:lvlText w:val="%1)"/>
      <w:lvlJc w:val="left"/>
      <w:pPr>
        <w:tabs>
          <w:tab w:val="num" w:pos="720"/>
        </w:tabs>
        <w:ind w:left="720" w:hanging="357"/>
      </w:pPr>
      <w:rPr>
        <w:rFonts w:hint="default"/>
      </w:rPr>
    </w:lvl>
    <w:lvl w:ilvl="1">
      <w:start w:val="1"/>
      <w:numFmt w:val="decimal"/>
      <w:lvlText w:val="%2."/>
      <w:lvlJc w:val="left"/>
      <w:pPr>
        <w:tabs>
          <w:tab w:val="num" w:pos="1083"/>
        </w:tabs>
        <w:ind w:left="1083" w:hanging="363"/>
      </w:pPr>
      <w:rPr>
        <w:rFonts w:hint="default"/>
      </w:rPr>
    </w:lvl>
    <w:lvl w:ilvl="2">
      <w:start w:val="1"/>
      <w:numFmt w:val="lowerRoman"/>
      <w:lvlText w:val="%3"/>
      <w:lvlJc w:val="left"/>
      <w:pPr>
        <w:tabs>
          <w:tab w:val="num" w:pos="1440"/>
        </w:tabs>
        <w:ind w:left="1440" w:hanging="357"/>
      </w:pPr>
      <w:rPr>
        <w:rFonts w:hint="default"/>
      </w:rPr>
    </w:lvl>
    <w:lvl w:ilvl="3">
      <w:start w:val="1"/>
      <w:numFmt w:val="none"/>
      <w:lvlText w:val=""/>
      <w:lvlJc w:val="left"/>
      <w:pPr>
        <w:ind w:left="1728" w:hanging="648"/>
      </w:pPr>
      <w:rPr>
        <w:rFonts w:hint="default"/>
      </w:rPr>
    </w:lvl>
    <w:lvl w:ilvl="4">
      <w:start w:val="1"/>
      <w:numFmt w:val="none"/>
      <w:lvlText w:val=""/>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B633AD5"/>
    <w:multiLevelType w:val="multilevel"/>
    <w:tmpl w:val="EBBC0EB4"/>
    <w:name w:val="ListaGeneralSignos2"/>
    <w:lvl w:ilvl="0">
      <w:start w:val="1"/>
      <w:numFmt w:val="lowerLetter"/>
      <w:lvlText w:val="%1)"/>
      <w:lvlJc w:val="left"/>
      <w:pPr>
        <w:tabs>
          <w:tab w:val="num" w:pos="720"/>
        </w:tabs>
        <w:ind w:left="720" w:hanging="357"/>
      </w:pPr>
      <w:rPr>
        <w:rFonts w:hint="default"/>
      </w:rPr>
    </w:lvl>
    <w:lvl w:ilvl="1">
      <w:start w:val="1"/>
      <w:numFmt w:val="decimal"/>
      <w:lvlText w:val="%2."/>
      <w:lvlJc w:val="left"/>
      <w:pPr>
        <w:tabs>
          <w:tab w:val="num" w:pos="1083"/>
        </w:tabs>
        <w:ind w:left="1083" w:hanging="363"/>
      </w:pPr>
      <w:rPr>
        <w:rFonts w:hint="default"/>
      </w:rPr>
    </w:lvl>
    <w:lvl w:ilvl="2">
      <w:start w:val="1"/>
      <w:numFmt w:val="lowerRoman"/>
      <w:lvlText w:val="%3"/>
      <w:lvlJc w:val="left"/>
      <w:pPr>
        <w:tabs>
          <w:tab w:val="num" w:pos="1440"/>
        </w:tabs>
        <w:ind w:left="1440" w:hanging="357"/>
      </w:pPr>
      <w:rPr>
        <w:rFonts w:hint="default"/>
      </w:rPr>
    </w:lvl>
    <w:lvl w:ilvl="3">
      <w:start w:val="1"/>
      <w:numFmt w:val="none"/>
      <w:lvlText w:val=""/>
      <w:lvlJc w:val="left"/>
      <w:pPr>
        <w:ind w:left="1728" w:hanging="648"/>
      </w:pPr>
      <w:rPr>
        <w:rFonts w:hint="default"/>
      </w:rPr>
    </w:lvl>
    <w:lvl w:ilvl="4">
      <w:start w:val="1"/>
      <w:numFmt w:val="none"/>
      <w:lvlText w:val=""/>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DE8627F"/>
    <w:multiLevelType w:val="multilevel"/>
    <w:tmpl w:val="D4AA3180"/>
    <w:name w:val="ListaGeneralTabulada2"/>
    <w:lvl w:ilvl="0">
      <w:start w:val="1"/>
      <w:numFmt w:val="none"/>
      <w:lvlText w:val=""/>
      <w:lvlJc w:val="right"/>
      <w:pPr>
        <w:ind w:left="363" w:firstLine="0"/>
      </w:pPr>
      <w:rPr>
        <w:rFonts w:hint="default"/>
      </w:rPr>
    </w:lvl>
    <w:lvl w:ilvl="1">
      <w:start w:val="1"/>
      <w:numFmt w:val="none"/>
      <w:lvlText w:val="%2"/>
      <w:lvlJc w:val="right"/>
      <w:pPr>
        <w:ind w:left="720" w:firstLine="0"/>
      </w:pPr>
      <w:rPr>
        <w:rFonts w:hint="default"/>
      </w:rPr>
    </w:lvl>
    <w:lvl w:ilvl="2">
      <w:start w:val="1"/>
      <w:numFmt w:val="none"/>
      <w:lvlText w:val=""/>
      <w:lvlJc w:val="right"/>
      <w:pPr>
        <w:ind w:left="1083" w:firstLine="0"/>
      </w:pPr>
      <w:rPr>
        <w:rFonts w:hint="default"/>
      </w:rPr>
    </w:lvl>
    <w:lvl w:ilvl="3">
      <w:start w:val="1"/>
      <w:numFmt w:val="none"/>
      <w:lvlText w:val="%4"/>
      <w:lvlJc w:val="right"/>
      <w:pPr>
        <w:ind w:left="1440" w:firstLine="0"/>
      </w:pPr>
      <w:rPr>
        <w:rFont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E0C44C5"/>
    <w:multiLevelType w:val="multilevel"/>
    <w:tmpl w:val="12F2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322110"/>
    <w:multiLevelType w:val="multilevel"/>
    <w:tmpl w:val="3EFCC002"/>
    <w:lvl w:ilvl="0">
      <w:start w:val="1"/>
      <w:numFmt w:val="bullet"/>
      <w:lvlText w:val=""/>
      <w:lvlJc w:val="left"/>
      <w:pPr>
        <w:ind w:left="720" w:hanging="357"/>
      </w:pPr>
      <w:rPr>
        <w:rFonts w:ascii="Symbol" w:hAnsi="Symbol" w:hint="default"/>
      </w:rPr>
    </w:lvl>
    <w:lvl w:ilvl="1">
      <w:start w:val="1"/>
      <w:numFmt w:val="bullet"/>
      <w:lvlText w:val="o"/>
      <w:lvlJc w:val="left"/>
      <w:pPr>
        <w:ind w:left="1083" w:hanging="363"/>
      </w:pPr>
      <w:rPr>
        <w:rFonts w:ascii="Courier New" w:hAnsi="Courier New" w:hint="default"/>
      </w:rPr>
    </w:lvl>
    <w:lvl w:ilvl="2">
      <w:start w:val="1"/>
      <w:numFmt w:val="none"/>
      <w:lvlText w:val="–"/>
      <w:lvlJc w:val="left"/>
      <w:pPr>
        <w:tabs>
          <w:tab w:val="num" w:pos="1440"/>
        </w:tabs>
        <w:ind w:left="1440" w:hanging="357"/>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5095FC7"/>
    <w:multiLevelType w:val="multilevel"/>
    <w:tmpl w:val="4572BA2C"/>
    <w:name w:val="ListaGeneralNumeros"/>
    <w:lvl w:ilvl="0">
      <w:start w:val="1"/>
      <w:numFmt w:val="decimal"/>
      <w:lvlText w:val="%1."/>
      <w:lvlJc w:val="left"/>
      <w:pPr>
        <w:ind w:left="363" w:hanging="363"/>
      </w:pPr>
      <w:rPr>
        <w:rFonts w:hint="default"/>
      </w:rPr>
    </w:lvl>
    <w:lvl w:ilvl="1">
      <w:start w:val="1"/>
      <w:numFmt w:val="decimal"/>
      <w:suff w:val="space"/>
      <w:lvlText w:val="%1.%2."/>
      <w:lvlJc w:val="left"/>
      <w:pPr>
        <w:ind w:left="720" w:hanging="357"/>
      </w:pPr>
      <w:rPr>
        <w:rFonts w:hint="default"/>
      </w:rPr>
    </w:lvl>
    <w:lvl w:ilvl="2">
      <w:start w:val="1"/>
      <w:numFmt w:val="decimal"/>
      <w:lvlText w:val="%1.%2.%3."/>
      <w:lvlJc w:val="left"/>
      <w:pPr>
        <w:tabs>
          <w:tab w:val="num" w:pos="0"/>
        </w:tabs>
        <w:ind w:left="363" w:hanging="36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6254001"/>
    <w:multiLevelType w:val="hybridMultilevel"/>
    <w:tmpl w:val="3EFE0D4E"/>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20"/>
  </w:num>
  <w:num w:numId="4">
    <w:abstractNumId w:val="0"/>
  </w:num>
  <w:num w:numId="5">
    <w:abstractNumId w:val="6"/>
  </w:num>
  <w:num w:numId="6">
    <w:abstractNumId w:val="22"/>
  </w:num>
  <w:num w:numId="7">
    <w:abstractNumId w:val="5"/>
  </w:num>
  <w:num w:numId="8">
    <w:abstractNumId w:val="8"/>
  </w:num>
  <w:num w:numId="9">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proofState w:spelling="clean" w:grammar="clean"/>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6B98"/>
    <w:rsid w:val="000038E9"/>
    <w:rsid w:val="0000590C"/>
    <w:rsid w:val="00022414"/>
    <w:rsid w:val="000322BD"/>
    <w:rsid w:val="00042062"/>
    <w:rsid w:val="0006380C"/>
    <w:rsid w:val="000646BC"/>
    <w:rsid w:val="00065DCA"/>
    <w:rsid w:val="00070754"/>
    <w:rsid w:val="00075ECA"/>
    <w:rsid w:val="00076596"/>
    <w:rsid w:val="000808D7"/>
    <w:rsid w:val="00080E76"/>
    <w:rsid w:val="00087A7B"/>
    <w:rsid w:val="000A0A43"/>
    <w:rsid w:val="000A18BC"/>
    <w:rsid w:val="000B032F"/>
    <w:rsid w:val="000B6D82"/>
    <w:rsid w:val="000C0040"/>
    <w:rsid w:val="000D0725"/>
    <w:rsid w:val="000F749D"/>
    <w:rsid w:val="00107EA4"/>
    <w:rsid w:val="00146125"/>
    <w:rsid w:val="00177A7D"/>
    <w:rsid w:val="00185E6C"/>
    <w:rsid w:val="00187BC5"/>
    <w:rsid w:val="0019468C"/>
    <w:rsid w:val="001A7AED"/>
    <w:rsid w:val="001B3712"/>
    <w:rsid w:val="001D526D"/>
    <w:rsid w:val="001E1E8F"/>
    <w:rsid w:val="002015FB"/>
    <w:rsid w:val="002017AA"/>
    <w:rsid w:val="002045E6"/>
    <w:rsid w:val="00210323"/>
    <w:rsid w:val="00217DFA"/>
    <w:rsid w:val="00222BD7"/>
    <w:rsid w:val="00247C6E"/>
    <w:rsid w:val="00254F98"/>
    <w:rsid w:val="00270FD2"/>
    <w:rsid w:val="0027270B"/>
    <w:rsid w:val="00290064"/>
    <w:rsid w:val="002A3016"/>
    <w:rsid w:val="002C5595"/>
    <w:rsid w:val="002D73C7"/>
    <w:rsid w:val="002E6859"/>
    <w:rsid w:val="002E75EE"/>
    <w:rsid w:val="00304413"/>
    <w:rsid w:val="003121F0"/>
    <w:rsid w:val="00314BCF"/>
    <w:rsid w:val="00317D14"/>
    <w:rsid w:val="003246C5"/>
    <w:rsid w:val="00343A47"/>
    <w:rsid w:val="00352F3A"/>
    <w:rsid w:val="003530A3"/>
    <w:rsid w:val="0036105E"/>
    <w:rsid w:val="003626EF"/>
    <w:rsid w:val="003730E2"/>
    <w:rsid w:val="00373DF0"/>
    <w:rsid w:val="0038294E"/>
    <w:rsid w:val="00385D65"/>
    <w:rsid w:val="00396E59"/>
    <w:rsid w:val="003A2336"/>
    <w:rsid w:val="003B4C34"/>
    <w:rsid w:val="003C0B51"/>
    <w:rsid w:val="003D0EB0"/>
    <w:rsid w:val="003D2581"/>
    <w:rsid w:val="003E63CD"/>
    <w:rsid w:val="003F519F"/>
    <w:rsid w:val="00405F75"/>
    <w:rsid w:val="00411380"/>
    <w:rsid w:val="0042338D"/>
    <w:rsid w:val="00437B7B"/>
    <w:rsid w:val="00456B12"/>
    <w:rsid w:val="00465B2B"/>
    <w:rsid w:val="004861AA"/>
    <w:rsid w:val="00486D59"/>
    <w:rsid w:val="0049188E"/>
    <w:rsid w:val="004A2476"/>
    <w:rsid w:val="004C07E1"/>
    <w:rsid w:val="004C56F9"/>
    <w:rsid w:val="004F664E"/>
    <w:rsid w:val="00501B39"/>
    <w:rsid w:val="00503496"/>
    <w:rsid w:val="00524B64"/>
    <w:rsid w:val="00537EA2"/>
    <w:rsid w:val="005446A9"/>
    <w:rsid w:val="005713C7"/>
    <w:rsid w:val="0057281E"/>
    <w:rsid w:val="005A018F"/>
    <w:rsid w:val="005A3F96"/>
    <w:rsid w:val="005A6562"/>
    <w:rsid w:val="005F6FC0"/>
    <w:rsid w:val="00606DA1"/>
    <w:rsid w:val="00631379"/>
    <w:rsid w:val="00646825"/>
    <w:rsid w:val="00654A45"/>
    <w:rsid w:val="00693561"/>
    <w:rsid w:val="006A4558"/>
    <w:rsid w:val="006B0641"/>
    <w:rsid w:val="006D1373"/>
    <w:rsid w:val="006D2FFE"/>
    <w:rsid w:val="006D62EA"/>
    <w:rsid w:val="006D6E62"/>
    <w:rsid w:val="006E2A76"/>
    <w:rsid w:val="006F68D1"/>
    <w:rsid w:val="007019B9"/>
    <w:rsid w:val="00712092"/>
    <w:rsid w:val="00715047"/>
    <w:rsid w:val="0073247F"/>
    <w:rsid w:val="0074025A"/>
    <w:rsid w:val="00752EEB"/>
    <w:rsid w:val="00754BD9"/>
    <w:rsid w:val="007559D2"/>
    <w:rsid w:val="007708F8"/>
    <w:rsid w:val="00794DD8"/>
    <w:rsid w:val="007A2740"/>
    <w:rsid w:val="007B0036"/>
    <w:rsid w:val="007C093D"/>
    <w:rsid w:val="007C0B8C"/>
    <w:rsid w:val="007C238E"/>
    <w:rsid w:val="007C5278"/>
    <w:rsid w:val="007C684A"/>
    <w:rsid w:val="007C7C4C"/>
    <w:rsid w:val="007D0B86"/>
    <w:rsid w:val="007D1CF5"/>
    <w:rsid w:val="007D33F8"/>
    <w:rsid w:val="007E11D7"/>
    <w:rsid w:val="007E2C02"/>
    <w:rsid w:val="00801A02"/>
    <w:rsid w:val="0081018A"/>
    <w:rsid w:val="008151F5"/>
    <w:rsid w:val="00815392"/>
    <w:rsid w:val="00831C8A"/>
    <w:rsid w:val="00837E6D"/>
    <w:rsid w:val="008432DF"/>
    <w:rsid w:val="00850196"/>
    <w:rsid w:val="00866D81"/>
    <w:rsid w:val="00875CB7"/>
    <w:rsid w:val="008773CB"/>
    <w:rsid w:val="008808A2"/>
    <w:rsid w:val="00880E14"/>
    <w:rsid w:val="00891C71"/>
    <w:rsid w:val="00897737"/>
    <w:rsid w:val="008B218D"/>
    <w:rsid w:val="008B22BE"/>
    <w:rsid w:val="008D74C7"/>
    <w:rsid w:val="008F066A"/>
    <w:rsid w:val="008F58F5"/>
    <w:rsid w:val="008F5E92"/>
    <w:rsid w:val="00907838"/>
    <w:rsid w:val="009079B5"/>
    <w:rsid w:val="00907DA6"/>
    <w:rsid w:val="00924833"/>
    <w:rsid w:val="00935F11"/>
    <w:rsid w:val="00941273"/>
    <w:rsid w:val="00942F9E"/>
    <w:rsid w:val="00970EAC"/>
    <w:rsid w:val="009714A6"/>
    <w:rsid w:val="00976975"/>
    <w:rsid w:val="00990550"/>
    <w:rsid w:val="009E1A3B"/>
    <w:rsid w:val="009E3303"/>
    <w:rsid w:val="009F4957"/>
    <w:rsid w:val="00A06284"/>
    <w:rsid w:val="00A155E5"/>
    <w:rsid w:val="00A21625"/>
    <w:rsid w:val="00A344F0"/>
    <w:rsid w:val="00A375EB"/>
    <w:rsid w:val="00A5498F"/>
    <w:rsid w:val="00A62AEF"/>
    <w:rsid w:val="00A7073E"/>
    <w:rsid w:val="00A7217C"/>
    <w:rsid w:val="00A76BC0"/>
    <w:rsid w:val="00A91056"/>
    <w:rsid w:val="00AB12B9"/>
    <w:rsid w:val="00AC50C4"/>
    <w:rsid w:val="00AD7741"/>
    <w:rsid w:val="00AF608C"/>
    <w:rsid w:val="00AF611C"/>
    <w:rsid w:val="00AF6BAA"/>
    <w:rsid w:val="00B24616"/>
    <w:rsid w:val="00B27976"/>
    <w:rsid w:val="00B40B21"/>
    <w:rsid w:val="00B4284B"/>
    <w:rsid w:val="00B70ECA"/>
    <w:rsid w:val="00BA46A0"/>
    <w:rsid w:val="00BB6B98"/>
    <w:rsid w:val="00BD6008"/>
    <w:rsid w:val="00BF10CE"/>
    <w:rsid w:val="00BF1C45"/>
    <w:rsid w:val="00C068FC"/>
    <w:rsid w:val="00C06C31"/>
    <w:rsid w:val="00C1319E"/>
    <w:rsid w:val="00C131A4"/>
    <w:rsid w:val="00C1614B"/>
    <w:rsid w:val="00C1728C"/>
    <w:rsid w:val="00C233DA"/>
    <w:rsid w:val="00C33DC6"/>
    <w:rsid w:val="00C53710"/>
    <w:rsid w:val="00C5644E"/>
    <w:rsid w:val="00C57E65"/>
    <w:rsid w:val="00C6196F"/>
    <w:rsid w:val="00C61C89"/>
    <w:rsid w:val="00C6730F"/>
    <w:rsid w:val="00C7096A"/>
    <w:rsid w:val="00C72C25"/>
    <w:rsid w:val="00CC4848"/>
    <w:rsid w:val="00CF3AE6"/>
    <w:rsid w:val="00CF779F"/>
    <w:rsid w:val="00D00B0F"/>
    <w:rsid w:val="00D05967"/>
    <w:rsid w:val="00D05F82"/>
    <w:rsid w:val="00D06296"/>
    <w:rsid w:val="00D10953"/>
    <w:rsid w:val="00D13546"/>
    <w:rsid w:val="00D201D8"/>
    <w:rsid w:val="00D220B0"/>
    <w:rsid w:val="00D26C42"/>
    <w:rsid w:val="00D27435"/>
    <w:rsid w:val="00D44F1D"/>
    <w:rsid w:val="00D47E0E"/>
    <w:rsid w:val="00D52647"/>
    <w:rsid w:val="00D610A9"/>
    <w:rsid w:val="00D7048F"/>
    <w:rsid w:val="00D71F4A"/>
    <w:rsid w:val="00D742DB"/>
    <w:rsid w:val="00D77FD3"/>
    <w:rsid w:val="00DA7220"/>
    <w:rsid w:val="00DC392D"/>
    <w:rsid w:val="00DC48BA"/>
    <w:rsid w:val="00DC67FF"/>
    <w:rsid w:val="00DD1FE0"/>
    <w:rsid w:val="00DD6B9E"/>
    <w:rsid w:val="00E11B8F"/>
    <w:rsid w:val="00E43A99"/>
    <w:rsid w:val="00E43AD7"/>
    <w:rsid w:val="00E5645E"/>
    <w:rsid w:val="00E73455"/>
    <w:rsid w:val="00E77A68"/>
    <w:rsid w:val="00E830FE"/>
    <w:rsid w:val="00E87FE0"/>
    <w:rsid w:val="00E970E0"/>
    <w:rsid w:val="00EA50D9"/>
    <w:rsid w:val="00EA5A80"/>
    <w:rsid w:val="00ED12E5"/>
    <w:rsid w:val="00EF5609"/>
    <w:rsid w:val="00F04B51"/>
    <w:rsid w:val="00F05A2E"/>
    <w:rsid w:val="00F30E23"/>
    <w:rsid w:val="00F33D28"/>
    <w:rsid w:val="00F36156"/>
    <w:rsid w:val="00F45CB8"/>
    <w:rsid w:val="00F6006F"/>
    <w:rsid w:val="00F62BF9"/>
    <w:rsid w:val="00F65388"/>
    <w:rsid w:val="00F67A63"/>
    <w:rsid w:val="00F73D2B"/>
    <w:rsid w:val="00F80799"/>
    <w:rsid w:val="00F92282"/>
    <w:rsid w:val="00F94762"/>
    <w:rsid w:val="00FB5A66"/>
    <w:rsid w:val="00FC5359"/>
    <w:rsid w:val="00FC7892"/>
    <w:rsid w:val="00FD44F0"/>
    <w:rsid w:val="00FD5F6F"/>
    <w:rsid w:val="00FE2DC9"/>
    <w:rsid w:val="00FF2F20"/>
    <w:rsid w:val="00FF67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32456"/>
  <w15:docId w15:val="{6ACA1780-1117-AF4D-822E-3EE37D534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4A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stom-Normal">
    <w:name w:val="Custom-Normal"/>
    <w:qFormat/>
    <w:rsid w:val="00AF6BAA"/>
    <w:pPr>
      <w:widowControl w:val="0"/>
      <w:suppressAutoHyphens/>
      <w:autoSpaceDN w:val="0"/>
      <w:spacing w:before="170" w:after="170" w:line="360" w:lineRule="auto"/>
      <w:jc w:val="both"/>
      <w:textAlignment w:val="baseline"/>
    </w:pPr>
    <w:rPr>
      <w:rFonts w:ascii="Times New Roman" w:eastAsia="Times New Roman" w:hAnsi="Times New Roman" w:cs="Times New Roman"/>
      <w:kern w:val="3"/>
      <w:sz w:val="24"/>
      <w:szCs w:val="24"/>
      <w:lang w:eastAsia="zh-CN" w:bidi="hi-IN"/>
    </w:rPr>
  </w:style>
  <w:style w:type="paragraph" w:customStyle="1" w:styleId="Custom-Footer">
    <w:name w:val="Custom-Footer"/>
    <w:basedOn w:val="Custom-Normal"/>
    <w:qFormat/>
    <w:rsid w:val="00AF6BAA"/>
    <w:rPr>
      <w:i/>
      <w:sz w:val="20"/>
    </w:rPr>
  </w:style>
  <w:style w:type="paragraph" w:customStyle="1" w:styleId="Custom-Normal-Times">
    <w:name w:val="Custom-Normal-Times"/>
    <w:qFormat/>
    <w:rsid w:val="00AF6BAA"/>
    <w:pPr>
      <w:widowControl w:val="0"/>
      <w:suppressAutoHyphens/>
      <w:autoSpaceDN w:val="0"/>
      <w:spacing w:before="170" w:after="170" w:line="360" w:lineRule="auto"/>
      <w:jc w:val="both"/>
      <w:textAlignment w:val="baseline"/>
      <w:outlineLvl w:val="0"/>
    </w:pPr>
    <w:rPr>
      <w:rFonts w:ascii="Times New Roman" w:eastAsia="Times New Roman" w:hAnsi="Times New Roman" w:cs="Times New Roman"/>
      <w:kern w:val="3"/>
      <w:sz w:val="24"/>
      <w:szCs w:val="24"/>
      <w:lang w:eastAsia="zh-CN" w:bidi="hi-IN"/>
    </w:rPr>
  </w:style>
  <w:style w:type="paragraph" w:customStyle="1" w:styleId="Custom-Normal-Times-Sencillo">
    <w:name w:val="Custom-Normal-Times-Sencillo"/>
    <w:qFormat/>
    <w:rsid w:val="00AF6BAA"/>
    <w:pPr>
      <w:widowControl w:val="0"/>
      <w:suppressAutoHyphens/>
      <w:autoSpaceDN w:val="0"/>
      <w:spacing w:after="170" w:line="240" w:lineRule="auto"/>
      <w:jc w:val="both"/>
      <w:textAlignment w:val="baseline"/>
    </w:pPr>
    <w:rPr>
      <w:rFonts w:ascii="Times New Roman" w:eastAsia="Times New Roman" w:hAnsi="Times New Roman" w:cs="Times New Roman"/>
      <w:kern w:val="3"/>
      <w:sz w:val="24"/>
      <w:szCs w:val="24"/>
      <w:lang w:eastAsia="zh-CN" w:bidi="hi-IN"/>
    </w:rPr>
  </w:style>
  <w:style w:type="paragraph" w:customStyle="1" w:styleId="Custom-Titulo1">
    <w:name w:val="Custom-Titulo1"/>
    <w:qFormat/>
    <w:rsid w:val="00AF6BAA"/>
    <w:pPr>
      <w:widowControl w:val="0"/>
      <w:suppressAutoHyphens/>
      <w:autoSpaceDN w:val="0"/>
      <w:spacing w:before="170" w:after="170" w:line="360" w:lineRule="auto"/>
      <w:textAlignment w:val="bottom"/>
    </w:pPr>
    <w:rPr>
      <w:rFonts w:ascii="Times New Roman" w:eastAsia="Times New Roman" w:hAnsi="Times New Roman" w:cs="Times New Roman"/>
      <w:b/>
      <w:kern w:val="3"/>
      <w:sz w:val="28"/>
      <w:szCs w:val="24"/>
      <w:lang w:eastAsia="zh-CN" w:bidi="hi-IN"/>
    </w:rPr>
  </w:style>
  <w:style w:type="paragraph" w:customStyle="1" w:styleId="Custom-Titulo2">
    <w:name w:val="Custom-Titulo2"/>
    <w:qFormat/>
    <w:rsid w:val="00AF6BAA"/>
    <w:pPr>
      <w:widowControl w:val="0"/>
      <w:suppressAutoHyphens/>
      <w:autoSpaceDN w:val="0"/>
      <w:spacing w:before="170" w:after="170" w:line="360" w:lineRule="auto"/>
      <w:textAlignment w:val="baseline"/>
    </w:pPr>
    <w:rPr>
      <w:rFonts w:ascii="Times New Roman" w:eastAsia="Times New Roman" w:hAnsi="Times New Roman" w:cs="Times New Roman"/>
      <w:b/>
      <w:kern w:val="3"/>
      <w:sz w:val="26"/>
      <w:szCs w:val="24"/>
      <w:lang w:eastAsia="zh-CN" w:bidi="hi-IN"/>
    </w:rPr>
  </w:style>
  <w:style w:type="paragraph" w:customStyle="1" w:styleId="PrrafoTabuladoNivel1">
    <w:name w:val="PárrafoTabuladoNivel1"/>
    <w:basedOn w:val="Normal"/>
    <w:qFormat/>
    <w:rsid w:val="00AF6BAA"/>
    <w:pPr>
      <w:widowControl w:val="0"/>
      <w:suppressAutoHyphens/>
      <w:spacing w:before="119" w:after="119" w:line="360" w:lineRule="auto"/>
      <w:ind w:left="720"/>
      <w:jc w:val="both"/>
    </w:pPr>
    <w:rPr>
      <w:rFonts w:ascii="Times New Roman" w:eastAsia="Droid Sans Fallback" w:hAnsi="Times New Roman" w:cs="FreeSans"/>
      <w:color w:val="000000"/>
      <w:kern w:val="2"/>
      <w:sz w:val="24"/>
      <w:szCs w:val="24"/>
      <w:lang w:eastAsia="zh-CN" w:bidi="hi-IN"/>
    </w:rPr>
  </w:style>
  <w:style w:type="paragraph" w:styleId="Ttulo">
    <w:name w:val="Title"/>
    <w:basedOn w:val="Normal"/>
    <w:next w:val="Normal"/>
    <w:link w:val="TtuloCar"/>
    <w:qFormat/>
    <w:rsid w:val="00AF6BAA"/>
    <w:pPr>
      <w:widowControl w:val="0"/>
      <w:suppressAutoHyphens/>
      <w:spacing w:after="0" w:line="1417" w:lineRule="exact"/>
      <w:jc w:val="center"/>
    </w:pPr>
    <w:rPr>
      <w:rFonts w:ascii="Times New Roman" w:eastAsia="Droid Sans Fallback" w:hAnsi="Times New Roman" w:cs="FreeSans"/>
      <w:b/>
      <w:color w:val="000000"/>
      <w:kern w:val="2"/>
      <w:sz w:val="64"/>
      <w:szCs w:val="24"/>
      <w:lang w:eastAsia="zh-CN" w:bidi="hi-IN"/>
    </w:rPr>
  </w:style>
  <w:style w:type="character" w:customStyle="1" w:styleId="TtuloCar">
    <w:name w:val="Título Car"/>
    <w:basedOn w:val="Fuentedeprrafopredeter"/>
    <w:link w:val="Ttulo"/>
    <w:rsid w:val="00AF6BAA"/>
    <w:rPr>
      <w:rFonts w:ascii="Times New Roman" w:eastAsia="Droid Sans Fallback" w:hAnsi="Times New Roman" w:cs="FreeSans"/>
      <w:b/>
      <w:color w:val="000000"/>
      <w:kern w:val="2"/>
      <w:sz w:val="64"/>
      <w:szCs w:val="24"/>
      <w:lang w:eastAsia="zh-CN" w:bidi="hi-IN"/>
    </w:rPr>
  </w:style>
  <w:style w:type="paragraph" w:styleId="Prrafodelista">
    <w:name w:val="List Paragraph"/>
    <w:basedOn w:val="Normal"/>
    <w:uiPriority w:val="34"/>
    <w:qFormat/>
    <w:rsid w:val="00935F11"/>
    <w:pPr>
      <w:ind w:left="720"/>
      <w:contextualSpacing/>
    </w:pPr>
  </w:style>
  <w:style w:type="paragraph" w:customStyle="1" w:styleId="CustomTituloListaGeneralNivel1">
    <w:name w:val="Custom_Titulo_ListaGeneral_Nivel1"/>
    <w:qFormat/>
    <w:rsid w:val="0038294E"/>
    <w:pPr>
      <w:spacing w:before="170" w:after="170" w:line="360" w:lineRule="auto"/>
      <w:ind w:left="363" w:hanging="363"/>
    </w:pPr>
    <w:rPr>
      <w:rFonts w:ascii="Times New Roman" w:eastAsia="Droid Sans Fallback" w:hAnsi="Times New Roman" w:cs="FreeSans"/>
      <w:b/>
      <w:kern w:val="2"/>
      <w:sz w:val="28"/>
      <w:szCs w:val="24"/>
      <w:lang w:eastAsia="zh-CN" w:bidi="hi-IN"/>
    </w:rPr>
  </w:style>
  <w:style w:type="paragraph" w:customStyle="1" w:styleId="CustomTituloListaGeneralNivel2">
    <w:name w:val="Custom_Titulo_ListaGeneral_Nivel2"/>
    <w:qFormat/>
    <w:rsid w:val="0038294E"/>
    <w:pPr>
      <w:spacing w:before="170" w:after="170" w:line="360" w:lineRule="auto"/>
      <w:ind w:left="363" w:hanging="363"/>
    </w:pPr>
    <w:rPr>
      <w:rFonts w:ascii="Times New Roman" w:eastAsia="Droid Sans Fallback" w:hAnsi="Times New Roman" w:cs="FreeSans"/>
      <w:b/>
      <w:i/>
      <w:kern w:val="2"/>
      <w:sz w:val="26"/>
      <w:szCs w:val="24"/>
      <w:lang w:eastAsia="zh-CN" w:bidi="hi-IN"/>
    </w:rPr>
  </w:style>
  <w:style w:type="paragraph" w:customStyle="1" w:styleId="CustomTituloListaGenrealNivel3">
    <w:name w:val="Custom_Titulo_ListaGenreal_Nivel3"/>
    <w:qFormat/>
    <w:rsid w:val="0038294E"/>
    <w:pPr>
      <w:spacing w:before="170" w:after="170" w:line="360" w:lineRule="auto"/>
      <w:ind w:left="363" w:hanging="363"/>
    </w:pPr>
    <w:rPr>
      <w:rFonts w:ascii="Times New Roman" w:eastAsia="Droid Sans Fallback" w:hAnsi="Times New Roman" w:cs="FreeSans"/>
      <w:kern w:val="2"/>
      <w:sz w:val="26"/>
      <w:szCs w:val="24"/>
      <w:lang w:eastAsia="zh-CN" w:bidi="hi-IN"/>
    </w:rPr>
  </w:style>
  <w:style w:type="paragraph" w:customStyle="1" w:styleId="Custom-Normal-Times-Izquierda">
    <w:name w:val="Custom-Normal-Times-Izquierda"/>
    <w:basedOn w:val="Custom-Normal-Times"/>
    <w:qFormat/>
    <w:rsid w:val="00290064"/>
    <w:pPr>
      <w:jc w:val="left"/>
    </w:pPr>
  </w:style>
  <w:style w:type="paragraph" w:customStyle="1" w:styleId="Custom-Normal-Times-Sencillo-Izquierda">
    <w:name w:val="Custom-Normal-Times-Sencillo-Izquierda"/>
    <w:basedOn w:val="Custom-Normal-Times-Sencillo"/>
    <w:qFormat/>
    <w:rsid w:val="00290064"/>
    <w:pPr>
      <w:jc w:val="left"/>
    </w:pPr>
  </w:style>
  <w:style w:type="paragraph" w:customStyle="1" w:styleId="CustomInterlineadoTablas">
    <w:name w:val="Custom_Interlineado_Tablas"/>
    <w:qFormat/>
    <w:rsid w:val="00290064"/>
    <w:pPr>
      <w:spacing w:before="170" w:after="170" w:line="360" w:lineRule="auto"/>
    </w:pPr>
    <w:rPr>
      <w:rFonts w:ascii="Times New Roman" w:eastAsia="Times New Roman" w:hAnsi="Times New Roman" w:cs="Times New Roman"/>
      <w:kern w:val="3"/>
      <w:sz w:val="24"/>
      <w:szCs w:val="24"/>
      <w:lang w:eastAsia="zh-CN" w:bidi="hi-IN"/>
    </w:r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ormal"/>
    <w:uiPriority w:val="34"/>
    <w:qFormat/>
    <w:rsid w:val="00DF064E"/>
    <w:pPr>
      <w:ind w:left="720"/>
      <w:contextualSpacing/>
    </w:pPr>
  </w:style>
  <w:style w:type="paragraph" w:customStyle="1" w:styleId="TitlePHPDOCX">
    <w:name w:val="Title PHPDOCX"/>
    <w:basedOn w:val="Normal"/>
    <w:next w:val="Normal"/>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paragraph" w:styleId="Encabezado">
    <w:name w:val="header"/>
    <w:basedOn w:val="Normal"/>
    <w:link w:val="EncabezadoCar"/>
    <w:uiPriority w:val="99"/>
    <w:unhideWhenUsed/>
    <w:rsid w:val="00ED45C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D45C3"/>
  </w:style>
  <w:style w:type="paragraph" w:styleId="Piedepgina">
    <w:name w:val="footer"/>
    <w:basedOn w:val="Normal"/>
    <w:link w:val="PiedepginaCar"/>
    <w:uiPriority w:val="99"/>
    <w:unhideWhenUsed/>
    <w:rsid w:val="00ED45C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D45C3"/>
  </w:style>
  <w:style w:type="character" w:styleId="Refdecomentario">
    <w:name w:val="annotation reference"/>
    <w:basedOn w:val="Fuentedeprrafopredeter"/>
    <w:uiPriority w:val="99"/>
    <w:semiHidden/>
    <w:unhideWhenUsed/>
    <w:rsid w:val="004C07E1"/>
    <w:rPr>
      <w:sz w:val="16"/>
      <w:szCs w:val="16"/>
    </w:rPr>
  </w:style>
  <w:style w:type="paragraph" w:styleId="Textocomentario">
    <w:name w:val="annotation text"/>
    <w:basedOn w:val="Normal"/>
    <w:link w:val="TextocomentarioCar"/>
    <w:uiPriority w:val="99"/>
    <w:semiHidden/>
    <w:unhideWhenUsed/>
    <w:rsid w:val="004C07E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C07E1"/>
    <w:rPr>
      <w:sz w:val="20"/>
      <w:szCs w:val="20"/>
    </w:rPr>
  </w:style>
  <w:style w:type="paragraph" w:styleId="Asuntodelcomentario">
    <w:name w:val="annotation subject"/>
    <w:basedOn w:val="Textocomentario"/>
    <w:next w:val="Textocomentario"/>
    <w:link w:val="AsuntodelcomentarioCar"/>
    <w:uiPriority w:val="99"/>
    <w:semiHidden/>
    <w:unhideWhenUsed/>
    <w:rsid w:val="004C07E1"/>
    <w:rPr>
      <w:b/>
      <w:bCs/>
    </w:rPr>
  </w:style>
  <w:style w:type="character" w:customStyle="1" w:styleId="AsuntodelcomentarioCar">
    <w:name w:val="Asunto del comentario Car"/>
    <w:basedOn w:val="TextocomentarioCar"/>
    <w:link w:val="Asuntodelcomentario"/>
    <w:uiPriority w:val="99"/>
    <w:semiHidden/>
    <w:rsid w:val="004C07E1"/>
    <w:rPr>
      <w:b/>
      <w:bCs/>
      <w:sz w:val="20"/>
      <w:szCs w:val="20"/>
    </w:rPr>
  </w:style>
  <w:style w:type="paragraph" w:styleId="Textodeglobo">
    <w:name w:val="Balloon Text"/>
    <w:basedOn w:val="Normal"/>
    <w:link w:val="TextodegloboCar"/>
    <w:uiPriority w:val="99"/>
    <w:semiHidden/>
    <w:unhideWhenUsed/>
    <w:rsid w:val="004C07E1"/>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4C07E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8298143">
      <w:bodyDiv w:val="1"/>
      <w:marLeft w:val="0"/>
      <w:marRight w:val="0"/>
      <w:marTop w:val="0"/>
      <w:marBottom w:val="0"/>
      <w:divBdr>
        <w:top w:val="none" w:sz="0" w:space="0" w:color="auto"/>
        <w:left w:val="none" w:sz="0" w:space="0" w:color="auto"/>
        <w:bottom w:val="none" w:sz="0" w:space="0" w:color="auto"/>
        <w:right w:val="none" w:sz="0" w:space="0" w:color="auto"/>
      </w:divBdr>
    </w:div>
    <w:div w:id="583030165">
      <w:bodyDiv w:val="1"/>
      <w:marLeft w:val="0"/>
      <w:marRight w:val="0"/>
      <w:marTop w:val="0"/>
      <w:marBottom w:val="0"/>
      <w:divBdr>
        <w:top w:val="none" w:sz="0" w:space="0" w:color="auto"/>
        <w:left w:val="none" w:sz="0" w:space="0" w:color="auto"/>
        <w:bottom w:val="none" w:sz="0" w:space="0" w:color="auto"/>
        <w:right w:val="none" w:sz="0" w:space="0" w:color="auto"/>
      </w:divBdr>
    </w:div>
    <w:div w:id="1374843134">
      <w:bodyDiv w:val="1"/>
      <w:marLeft w:val="0"/>
      <w:marRight w:val="0"/>
      <w:marTop w:val="0"/>
      <w:marBottom w:val="0"/>
      <w:divBdr>
        <w:top w:val="none" w:sz="0" w:space="0" w:color="auto"/>
        <w:left w:val="none" w:sz="0" w:space="0" w:color="auto"/>
        <w:bottom w:val="none" w:sz="0" w:space="0" w:color="auto"/>
        <w:right w:val="none" w:sz="0" w:space="0" w:color="auto"/>
      </w:divBdr>
    </w:div>
    <w:div w:id="197960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o\Documents\Plantillas%20personalizadas%20de%20Office\Blanco_y_estilos_6-3-19_13-24.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C:\Users\yo\Documents\Plantillas personalizadas de Office\Blanco_y_estilos_6-3-19_13-24.dotx</Template>
  <TotalTime>208</TotalTime>
  <Pages>22</Pages>
  <Words>3469</Words>
  <Characters>19085</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Ismael Alonso Marcilla</dc:creator>
  <cp:lastModifiedBy>Loyer Asesores</cp:lastModifiedBy>
  <cp:revision>236</cp:revision>
  <dcterms:created xsi:type="dcterms:W3CDTF">2019-07-19T10:06:00Z</dcterms:created>
  <dcterms:modified xsi:type="dcterms:W3CDTF">2023-01-11T09:07:00Z</dcterms:modified>
</cp:coreProperties>
</file>